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039" w:rsidRPr="00176F8E" w:rsidRDefault="00816039" w:rsidP="00284830">
      <w:pPr>
        <w:spacing w:beforeLines="150"/>
        <w:jc w:val="center"/>
        <w:rPr>
          <w:rFonts w:ascii="黑体" w:eastAsia="黑体" w:hAnsi="黑体"/>
          <w:b/>
          <w:bCs/>
          <w:color w:val="FF0000"/>
          <w:sz w:val="90"/>
          <w:szCs w:val="90"/>
        </w:rPr>
      </w:pPr>
      <w:r w:rsidRPr="00176F8E">
        <w:rPr>
          <w:rFonts w:ascii="黑体" w:eastAsia="黑体" w:hAnsi="黑体" w:hint="eastAsia"/>
          <w:b/>
          <w:bCs/>
          <w:color w:val="FF0000"/>
          <w:sz w:val="90"/>
          <w:szCs w:val="90"/>
        </w:rPr>
        <w:t>重庆文理学院教务处</w:t>
      </w:r>
    </w:p>
    <w:p w:rsidR="00816039" w:rsidRDefault="00816039" w:rsidP="00816039">
      <w:pPr>
        <w:rPr>
          <w:b/>
          <w:sz w:val="32"/>
          <w:szCs w:val="32"/>
        </w:rPr>
      </w:pPr>
    </w:p>
    <w:p w:rsidR="00816039" w:rsidRDefault="00816039" w:rsidP="00816039">
      <w:pPr>
        <w:rPr>
          <w:b/>
          <w:sz w:val="32"/>
          <w:szCs w:val="32"/>
        </w:rPr>
      </w:pPr>
    </w:p>
    <w:p w:rsidR="00816039" w:rsidRPr="00176F8E" w:rsidRDefault="00816039" w:rsidP="00816039">
      <w:pPr>
        <w:jc w:val="center"/>
        <w:rPr>
          <w:b/>
          <w:sz w:val="32"/>
          <w:szCs w:val="32"/>
        </w:rPr>
      </w:pPr>
      <w:proofErr w:type="gramStart"/>
      <w:r w:rsidRPr="00176F8E">
        <w:rPr>
          <w:rFonts w:hint="eastAsia"/>
          <w:b/>
          <w:sz w:val="32"/>
          <w:szCs w:val="32"/>
        </w:rPr>
        <w:t>院教〔</w:t>
      </w:r>
      <w:r w:rsidRPr="00176F8E">
        <w:rPr>
          <w:b/>
          <w:sz w:val="32"/>
          <w:szCs w:val="32"/>
        </w:rPr>
        <w:t>20</w:t>
      </w:r>
      <w:r w:rsidR="00284830">
        <w:rPr>
          <w:rFonts w:hint="eastAsia"/>
          <w:b/>
          <w:sz w:val="32"/>
          <w:szCs w:val="32"/>
        </w:rPr>
        <w:t>24</w:t>
      </w:r>
      <w:r w:rsidRPr="00176F8E">
        <w:rPr>
          <w:rFonts w:hint="eastAsia"/>
          <w:b/>
          <w:sz w:val="32"/>
          <w:szCs w:val="32"/>
        </w:rPr>
        <w:t>〕</w:t>
      </w:r>
      <w:proofErr w:type="gramEnd"/>
      <w:r w:rsidR="00284830">
        <w:rPr>
          <w:rFonts w:hint="eastAsia"/>
          <w:b/>
          <w:sz w:val="32"/>
          <w:szCs w:val="32"/>
        </w:rPr>
        <w:t>6</w:t>
      </w:r>
      <w:r w:rsidRPr="00176F8E">
        <w:rPr>
          <w:rFonts w:hint="eastAsia"/>
          <w:b/>
          <w:sz w:val="32"/>
          <w:szCs w:val="32"/>
        </w:rPr>
        <w:t>号</w:t>
      </w:r>
      <w:r w:rsidR="00BA6E3F" w:rsidRPr="00BA6E3F">
        <w:rPr>
          <w:noProof/>
          <w:szCs w:val="22"/>
        </w:rPr>
        <w:pict>
          <v:line id="直接连接符 4" o:spid="_x0000_s2053" style="position:absolute;left:0;text-align:left;z-index:251662336;visibility:visible;mso-wrap-distance-top:-3e-5mm;mso-wrap-distance-bottom:-3e-5mm;mso-position-horizontal-relative:text;mso-position-vertical-relative:text" from="-10.5pt,0" to="48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" strokecolor="white" strokeweight="2.25pt"/>
        </w:pict>
      </w:r>
    </w:p>
    <w:p w:rsidR="00284830" w:rsidRDefault="00284830" w:rsidP="00816039">
      <w:pPr>
        <w:adjustRightInd w:val="0"/>
        <w:snapToGrid w:val="0"/>
        <w:jc w:val="center"/>
        <w:rPr>
          <w:rFonts w:ascii="宋体" w:hAnsi="宋体" w:hint="eastAsia"/>
          <w:b/>
          <w:sz w:val="44"/>
          <w:szCs w:val="44"/>
        </w:rPr>
      </w:pPr>
      <w:r w:rsidRPr="00BA6E3F">
        <w:rPr>
          <w:noProof/>
          <w:szCs w:val="22"/>
        </w:rPr>
        <w:pict>
          <v:line id="直接连接符 5" o:spid="_x0000_s2054" style="position:absolute;left:0;text-align:left;flip:y;z-index:251663360;visibility:visible;mso-position-vertical-relative:line" from="-10.5pt,8.4pt" to="467.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" strokecolor="red" strokeweight="2.25pt"/>
        </w:pict>
      </w:r>
    </w:p>
    <w:p w:rsidR="00816039" w:rsidRPr="003355E7" w:rsidRDefault="00BA6E3F" w:rsidP="00816039">
      <w:pPr>
        <w:adjustRightInd w:val="0"/>
        <w:snapToGrid w:val="0"/>
        <w:jc w:val="center"/>
        <w:rPr>
          <w:rFonts w:ascii="宋体" w:hAnsi="宋体"/>
          <w:b/>
          <w:sz w:val="44"/>
          <w:szCs w:val="44"/>
        </w:rPr>
      </w:pPr>
      <w:r w:rsidRPr="00BA6E3F">
        <w:rPr>
          <w:rFonts w:ascii="宋体" w:hAnsi="宋体" w:cs="Calibri"/>
          <w:noProof/>
          <w:sz w:val="44"/>
          <w:szCs w:val="44"/>
        </w:rPr>
        <w:pict>
          <v:line id="直接连接符 3" o:spid="_x0000_s2052" style="position:absolute;left:0;text-align:left;z-index:251659264;visibility:visible;mso-wrap-distance-top:-3e-5mm;mso-wrap-distance-bottom:-3e-5mm" from="-10.5pt,0" to="48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" strokecolor="white" strokeweight="2.25pt"/>
        </w:pict>
      </w:r>
      <w:r w:rsidR="00816039" w:rsidRPr="003355E7">
        <w:rPr>
          <w:rFonts w:ascii="宋体" w:hAnsi="宋体" w:hint="eastAsia"/>
          <w:b/>
          <w:sz w:val="44"/>
          <w:szCs w:val="44"/>
        </w:rPr>
        <w:t>关于202</w:t>
      </w:r>
      <w:r w:rsidR="00C36D1D">
        <w:rPr>
          <w:rFonts w:ascii="宋体" w:hAnsi="宋体"/>
          <w:b/>
          <w:sz w:val="44"/>
          <w:szCs w:val="44"/>
        </w:rPr>
        <w:t>3</w:t>
      </w:r>
      <w:r w:rsidR="00816039" w:rsidRPr="003355E7">
        <w:rPr>
          <w:rFonts w:ascii="宋体" w:hAnsi="宋体" w:hint="eastAsia"/>
          <w:b/>
          <w:sz w:val="44"/>
          <w:szCs w:val="44"/>
        </w:rPr>
        <w:t>-202</w:t>
      </w:r>
      <w:r w:rsidR="00C36D1D">
        <w:rPr>
          <w:rFonts w:ascii="宋体" w:hAnsi="宋体"/>
          <w:b/>
          <w:sz w:val="44"/>
          <w:szCs w:val="44"/>
        </w:rPr>
        <w:t>4</w:t>
      </w:r>
      <w:r w:rsidR="00816039" w:rsidRPr="003355E7">
        <w:rPr>
          <w:rFonts w:ascii="宋体" w:hAnsi="宋体" w:hint="eastAsia"/>
          <w:b/>
          <w:sz w:val="44"/>
          <w:szCs w:val="44"/>
        </w:rPr>
        <w:t>学年第</w:t>
      </w:r>
      <w:r w:rsidR="00C36D1D">
        <w:rPr>
          <w:rFonts w:ascii="宋体" w:hAnsi="宋体" w:hint="eastAsia"/>
          <w:b/>
          <w:sz w:val="44"/>
          <w:szCs w:val="44"/>
        </w:rPr>
        <w:t>一</w:t>
      </w:r>
      <w:r w:rsidR="00816039" w:rsidRPr="003355E7">
        <w:rPr>
          <w:rFonts w:ascii="宋体" w:hAnsi="宋体" w:hint="eastAsia"/>
          <w:b/>
          <w:sz w:val="44"/>
          <w:szCs w:val="44"/>
        </w:rPr>
        <w:t>学期学校体育代表队</w:t>
      </w:r>
    </w:p>
    <w:p w:rsidR="00816039" w:rsidRPr="003355E7" w:rsidRDefault="00816039" w:rsidP="00816039">
      <w:pPr>
        <w:adjustRightInd w:val="0"/>
        <w:snapToGrid w:val="0"/>
        <w:jc w:val="center"/>
        <w:rPr>
          <w:rFonts w:ascii="宋体" w:hAnsi="宋体"/>
          <w:b/>
          <w:sz w:val="44"/>
          <w:szCs w:val="44"/>
        </w:rPr>
      </w:pPr>
      <w:r w:rsidRPr="003355E7">
        <w:rPr>
          <w:rFonts w:ascii="宋体" w:hAnsi="宋体" w:hint="eastAsia"/>
          <w:b/>
          <w:sz w:val="44"/>
          <w:szCs w:val="44"/>
        </w:rPr>
        <w:t>获奖队员学习成绩评定的通知</w:t>
      </w:r>
    </w:p>
    <w:p w:rsidR="00816039" w:rsidRPr="00284830" w:rsidRDefault="00816039" w:rsidP="00284830">
      <w:pPr>
        <w:adjustRightInd w:val="0"/>
        <w:snapToGrid w:val="0"/>
        <w:spacing w:line="360" w:lineRule="auto"/>
        <w:rPr>
          <w:rFonts w:ascii="仿宋" w:eastAsia="仿宋" w:hAnsi="仿宋"/>
          <w:sz w:val="32"/>
          <w:szCs w:val="32"/>
        </w:rPr>
      </w:pPr>
    </w:p>
    <w:p w:rsidR="00816039" w:rsidRPr="00284830" w:rsidRDefault="00816039" w:rsidP="00284830">
      <w:pPr>
        <w:adjustRightInd w:val="0"/>
        <w:snapToGrid w:val="0"/>
        <w:spacing w:line="360" w:lineRule="auto"/>
        <w:rPr>
          <w:rFonts w:ascii="仿宋" w:eastAsia="仿宋" w:hAnsi="仿宋"/>
          <w:sz w:val="32"/>
          <w:szCs w:val="32"/>
        </w:rPr>
      </w:pPr>
      <w:r w:rsidRPr="00284830">
        <w:rPr>
          <w:rFonts w:ascii="仿宋" w:eastAsia="仿宋" w:hAnsi="仿宋" w:hint="eastAsia"/>
          <w:sz w:val="32"/>
          <w:szCs w:val="32"/>
        </w:rPr>
        <w:t>各二级学院：</w:t>
      </w:r>
    </w:p>
    <w:p w:rsidR="00816039" w:rsidRPr="00284830" w:rsidRDefault="00816039" w:rsidP="00284830">
      <w:pPr>
        <w:adjustRightInd w:val="0"/>
        <w:snapToGrid w:val="0"/>
        <w:spacing w:line="360" w:lineRule="auto"/>
        <w:ind w:firstLineChars="200" w:firstLine="640"/>
        <w:rPr>
          <w:rFonts w:ascii="仿宋" w:eastAsia="仿宋" w:hAnsi="仿宋"/>
          <w:sz w:val="32"/>
          <w:szCs w:val="32"/>
        </w:rPr>
      </w:pPr>
      <w:r w:rsidRPr="00284830">
        <w:rPr>
          <w:rFonts w:ascii="仿宋" w:eastAsia="仿宋" w:hAnsi="仿宋" w:hint="eastAsia"/>
          <w:sz w:val="32"/>
          <w:szCs w:val="32"/>
        </w:rPr>
        <w:t>根据《</w:t>
      </w:r>
      <w:r w:rsidRPr="00284830">
        <w:rPr>
          <w:rFonts w:ascii="仿宋" w:eastAsia="仿宋" w:hAnsi="仿宋"/>
          <w:sz w:val="32"/>
          <w:szCs w:val="32"/>
        </w:rPr>
        <w:t>重庆文理学院高水平运动员</w:t>
      </w:r>
      <w:r w:rsidRPr="00284830">
        <w:rPr>
          <w:rFonts w:ascii="仿宋" w:eastAsia="仿宋" w:hAnsi="仿宋" w:hint="eastAsia"/>
          <w:sz w:val="32"/>
          <w:szCs w:val="32"/>
        </w:rPr>
        <w:t>及</w:t>
      </w:r>
      <w:r w:rsidRPr="00284830">
        <w:rPr>
          <w:rFonts w:ascii="仿宋" w:eastAsia="仿宋" w:hAnsi="仿宋"/>
          <w:sz w:val="32"/>
          <w:szCs w:val="32"/>
        </w:rPr>
        <w:t>体育代表队成绩管理办法</w:t>
      </w:r>
      <w:r w:rsidRPr="00284830">
        <w:rPr>
          <w:rFonts w:ascii="仿宋" w:eastAsia="仿宋" w:hAnsi="仿宋" w:hint="eastAsia"/>
          <w:sz w:val="32"/>
          <w:szCs w:val="32"/>
        </w:rPr>
        <w:t>》（重文理教〔20</w:t>
      </w:r>
      <w:r w:rsidRPr="00284830">
        <w:rPr>
          <w:rFonts w:ascii="仿宋" w:eastAsia="仿宋" w:hAnsi="仿宋"/>
          <w:sz w:val="32"/>
          <w:szCs w:val="32"/>
        </w:rPr>
        <w:t>21</w:t>
      </w:r>
      <w:r w:rsidRPr="00284830">
        <w:rPr>
          <w:rFonts w:ascii="仿宋" w:eastAsia="仿宋" w:hAnsi="仿宋" w:hint="eastAsia"/>
          <w:sz w:val="32"/>
          <w:szCs w:val="32"/>
        </w:rPr>
        <w:t>〕</w:t>
      </w:r>
      <w:r w:rsidRPr="00284830">
        <w:rPr>
          <w:rFonts w:ascii="仿宋" w:eastAsia="仿宋" w:hAnsi="仿宋"/>
          <w:sz w:val="32"/>
          <w:szCs w:val="32"/>
        </w:rPr>
        <w:t>6</w:t>
      </w:r>
      <w:r w:rsidRPr="00284830">
        <w:rPr>
          <w:rFonts w:ascii="仿宋" w:eastAsia="仿宋" w:hAnsi="仿宋" w:hint="eastAsia"/>
          <w:sz w:val="32"/>
          <w:szCs w:val="32"/>
        </w:rPr>
        <w:t>号）、《重庆文理学院高水平运动员管理办法》（重文理教〔2015〕43号）文件规定，体育学院认真核实了本期学校体育代表队队员的获奖类别、名次和成绩评定标准（附件），经教务处审核，</w:t>
      </w:r>
      <w:r w:rsidR="00C36D1D" w:rsidRPr="00284830">
        <w:rPr>
          <w:rFonts w:ascii="仿宋" w:eastAsia="仿宋" w:hAnsi="仿宋" w:hint="eastAsia"/>
          <w:sz w:val="32"/>
          <w:szCs w:val="32"/>
        </w:rPr>
        <w:t>金玉、宋健</w:t>
      </w:r>
      <w:r w:rsidRPr="00284830">
        <w:rPr>
          <w:rFonts w:ascii="仿宋" w:eastAsia="仿宋" w:hAnsi="仿宋" w:hint="eastAsia"/>
          <w:sz w:val="32"/>
          <w:szCs w:val="32"/>
        </w:rPr>
        <w:t>等</w:t>
      </w:r>
      <w:r w:rsidR="00F85A2C" w:rsidRPr="00284830">
        <w:rPr>
          <w:rFonts w:ascii="仿宋" w:eastAsia="仿宋" w:hAnsi="仿宋" w:hint="eastAsia"/>
          <w:sz w:val="32"/>
          <w:szCs w:val="32"/>
        </w:rPr>
        <w:t>191</w:t>
      </w:r>
      <w:r w:rsidRPr="00284830">
        <w:rPr>
          <w:rFonts w:ascii="仿宋" w:eastAsia="仿宋" w:hAnsi="仿宋" w:hint="eastAsia"/>
          <w:sz w:val="32"/>
          <w:szCs w:val="32"/>
        </w:rPr>
        <w:t>名代表队员符合相关要求和条件。请所涉学院和学生主动通知任课教师按照附件中的成绩评定标准予以成绩评定。</w:t>
      </w:r>
    </w:p>
    <w:p w:rsidR="00816039" w:rsidRPr="00284830" w:rsidRDefault="00816039" w:rsidP="00284830">
      <w:pPr>
        <w:adjustRightInd w:val="0"/>
        <w:snapToGrid w:val="0"/>
        <w:spacing w:line="360" w:lineRule="auto"/>
        <w:ind w:firstLineChars="200" w:firstLine="640"/>
        <w:rPr>
          <w:rFonts w:ascii="仿宋" w:eastAsia="仿宋" w:hAnsi="仿宋"/>
          <w:sz w:val="32"/>
          <w:szCs w:val="32"/>
        </w:rPr>
      </w:pPr>
      <w:r w:rsidRPr="00284830">
        <w:rPr>
          <w:rFonts w:ascii="仿宋" w:eastAsia="仿宋" w:hAnsi="仿宋" w:hint="eastAsia"/>
          <w:sz w:val="32"/>
          <w:szCs w:val="32"/>
        </w:rPr>
        <w:t>根据《</w:t>
      </w:r>
      <w:r w:rsidRPr="00284830">
        <w:rPr>
          <w:rFonts w:ascii="仿宋" w:eastAsia="仿宋" w:hAnsi="仿宋"/>
          <w:sz w:val="32"/>
          <w:szCs w:val="32"/>
        </w:rPr>
        <w:t>重庆文理学院高水平运动员</w:t>
      </w:r>
      <w:r w:rsidRPr="00284830">
        <w:rPr>
          <w:rFonts w:ascii="仿宋" w:eastAsia="仿宋" w:hAnsi="仿宋" w:hint="eastAsia"/>
          <w:sz w:val="32"/>
          <w:szCs w:val="32"/>
        </w:rPr>
        <w:t>及</w:t>
      </w:r>
      <w:r w:rsidRPr="00284830">
        <w:rPr>
          <w:rFonts w:ascii="仿宋" w:eastAsia="仿宋" w:hAnsi="仿宋"/>
          <w:sz w:val="32"/>
          <w:szCs w:val="32"/>
        </w:rPr>
        <w:t>体育代表队成绩管理办法</w:t>
      </w:r>
      <w:r w:rsidRPr="00284830">
        <w:rPr>
          <w:rFonts w:ascii="仿宋" w:eastAsia="仿宋" w:hAnsi="仿宋" w:hint="eastAsia"/>
          <w:sz w:val="32"/>
          <w:szCs w:val="32"/>
        </w:rPr>
        <w:t>》等文件精神，结合课程特点及实际情况，</w:t>
      </w:r>
      <w:r w:rsidRPr="00284830">
        <w:rPr>
          <w:rFonts w:ascii="仿宋" w:eastAsia="仿宋" w:hAnsi="仿宋" w:hint="eastAsia"/>
          <w:bCs/>
          <w:sz w:val="32"/>
          <w:szCs w:val="32"/>
        </w:rPr>
        <w:t>毕业论文（设计）、教学实习（或实训）、军事训练等</w:t>
      </w:r>
      <w:r w:rsidRPr="00284830">
        <w:rPr>
          <w:rFonts w:ascii="仿宋" w:eastAsia="仿宋" w:hAnsi="仿宋" w:hint="eastAsia"/>
          <w:sz w:val="32"/>
          <w:szCs w:val="32"/>
        </w:rPr>
        <w:t>实践环节成绩不在该管理办法之内；参加比赛和训练期间不对学习或成绩造成影响的课程不在该管理办法之内；</w:t>
      </w:r>
      <w:proofErr w:type="gramStart"/>
      <w:r w:rsidRPr="00284830">
        <w:rPr>
          <w:rFonts w:ascii="仿宋" w:eastAsia="仿宋" w:hAnsi="仿宋" w:hint="eastAsia"/>
          <w:sz w:val="32"/>
          <w:szCs w:val="32"/>
        </w:rPr>
        <w:t>智慧树通识</w:t>
      </w:r>
      <w:proofErr w:type="gramEnd"/>
      <w:r w:rsidRPr="00284830">
        <w:rPr>
          <w:rFonts w:ascii="仿宋" w:eastAsia="仿宋" w:hAnsi="仿宋" w:hint="eastAsia"/>
          <w:sz w:val="32"/>
          <w:szCs w:val="32"/>
        </w:rPr>
        <w:t>教育网络选修课程及其他网络学习平台属自主学</w:t>
      </w:r>
      <w:r w:rsidRPr="00284830">
        <w:rPr>
          <w:rFonts w:ascii="仿宋" w:eastAsia="仿宋" w:hAnsi="仿宋" w:hint="eastAsia"/>
          <w:bCs/>
          <w:sz w:val="32"/>
          <w:szCs w:val="32"/>
        </w:rPr>
        <w:t>习形式课程，不纳入</w:t>
      </w:r>
      <w:r w:rsidRPr="00284830">
        <w:rPr>
          <w:rFonts w:ascii="仿宋" w:eastAsia="仿宋" w:hAnsi="仿宋"/>
          <w:sz w:val="32"/>
          <w:szCs w:val="32"/>
        </w:rPr>
        <w:t>重庆文理学院高水平运动员</w:t>
      </w:r>
      <w:r w:rsidRPr="00284830">
        <w:rPr>
          <w:rFonts w:ascii="仿宋" w:eastAsia="仿宋" w:hAnsi="仿宋" w:hint="eastAsia"/>
          <w:sz w:val="32"/>
          <w:szCs w:val="32"/>
        </w:rPr>
        <w:t>及</w:t>
      </w:r>
      <w:r w:rsidRPr="00284830">
        <w:rPr>
          <w:rFonts w:ascii="仿宋" w:eastAsia="仿宋" w:hAnsi="仿宋"/>
          <w:sz w:val="32"/>
          <w:szCs w:val="32"/>
        </w:rPr>
        <w:t>体育代表队成绩管理办法</w:t>
      </w:r>
      <w:r w:rsidRPr="00284830">
        <w:rPr>
          <w:rFonts w:ascii="仿宋" w:eastAsia="仿宋" w:hAnsi="仿宋" w:hint="eastAsia"/>
          <w:sz w:val="32"/>
          <w:szCs w:val="32"/>
        </w:rPr>
        <w:t>。</w:t>
      </w:r>
    </w:p>
    <w:p w:rsidR="00816039" w:rsidRPr="00284830" w:rsidRDefault="00816039" w:rsidP="00284830">
      <w:pPr>
        <w:adjustRightInd w:val="0"/>
        <w:snapToGrid w:val="0"/>
        <w:spacing w:line="360" w:lineRule="auto"/>
        <w:ind w:firstLineChars="200" w:firstLine="640"/>
        <w:rPr>
          <w:rFonts w:ascii="仿宋" w:eastAsia="仿宋" w:hAnsi="仿宋"/>
          <w:sz w:val="32"/>
          <w:szCs w:val="32"/>
        </w:rPr>
      </w:pPr>
      <w:r w:rsidRPr="00284830">
        <w:rPr>
          <w:rFonts w:ascii="仿宋" w:eastAsia="仿宋" w:hAnsi="仿宋" w:hint="eastAsia"/>
          <w:sz w:val="32"/>
          <w:szCs w:val="32"/>
        </w:rPr>
        <w:t>特此通知</w:t>
      </w:r>
    </w:p>
    <w:p w:rsidR="00816039" w:rsidRPr="00284830" w:rsidRDefault="00816039" w:rsidP="00284830">
      <w:pPr>
        <w:adjustRightInd w:val="0"/>
        <w:snapToGrid w:val="0"/>
        <w:spacing w:line="360" w:lineRule="auto"/>
        <w:ind w:firstLine="630"/>
        <w:rPr>
          <w:rFonts w:ascii="仿宋" w:eastAsia="仿宋" w:hAnsi="仿宋"/>
          <w:sz w:val="32"/>
          <w:szCs w:val="32"/>
        </w:rPr>
      </w:pPr>
      <w:r w:rsidRPr="00284830">
        <w:rPr>
          <w:rFonts w:ascii="仿宋" w:eastAsia="仿宋" w:hAnsi="仿宋" w:hint="eastAsia"/>
          <w:sz w:val="32"/>
          <w:szCs w:val="32"/>
        </w:rPr>
        <w:lastRenderedPageBreak/>
        <w:t>附件：202</w:t>
      </w:r>
      <w:r w:rsidR="00C36D1D" w:rsidRPr="00284830">
        <w:rPr>
          <w:rFonts w:ascii="仿宋" w:eastAsia="仿宋" w:hAnsi="仿宋"/>
          <w:sz w:val="32"/>
          <w:szCs w:val="32"/>
        </w:rPr>
        <w:t>3</w:t>
      </w:r>
      <w:r w:rsidRPr="00284830">
        <w:rPr>
          <w:rFonts w:ascii="仿宋" w:eastAsia="仿宋" w:hAnsi="仿宋" w:hint="eastAsia"/>
          <w:sz w:val="32"/>
          <w:szCs w:val="32"/>
        </w:rPr>
        <w:t>-202</w:t>
      </w:r>
      <w:r w:rsidR="00C36D1D" w:rsidRPr="00284830">
        <w:rPr>
          <w:rFonts w:ascii="仿宋" w:eastAsia="仿宋" w:hAnsi="仿宋"/>
          <w:sz w:val="32"/>
          <w:szCs w:val="32"/>
        </w:rPr>
        <w:t>4</w:t>
      </w:r>
      <w:r w:rsidRPr="00284830">
        <w:rPr>
          <w:rFonts w:ascii="仿宋" w:eastAsia="仿宋" w:hAnsi="仿宋" w:hint="eastAsia"/>
          <w:sz w:val="32"/>
          <w:szCs w:val="32"/>
        </w:rPr>
        <w:t>学年第</w:t>
      </w:r>
      <w:r w:rsidR="00C36D1D" w:rsidRPr="00284830">
        <w:rPr>
          <w:rFonts w:ascii="仿宋" w:eastAsia="仿宋" w:hAnsi="仿宋" w:hint="eastAsia"/>
          <w:sz w:val="32"/>
          <w:szCs w:val="32"/>
        </w:rPr>
        <w:t>一</w:t>
      </w:r>
      <w:r w:rsidRPr="00284830">
        <w:rPr>
          <w:rFonts w:ascii="仿宋" w:eastAsia="仿宋" w:hAnsi="仿宋" w:hint="eastAsia"/>
          <w:sz w:val="32"/>
          <w:szCs w:val="32"/>
        </w:rPr>
        <w:t>学期重庆文理学院学校体育代表队</w:t>
      </w:r>
    </w:p>
    <w:p w:rsidR="00816039" w:rsidRPr="00284830" w:rsidRDefault="00816039" w:rsidP="00284830">
      <w:pPr>
        <w:adjustRightInd w:val="0"/>
        <w:snapToGrid w:val="0"/>
        <w:spacing w:line="360" w:lineRule="auto"/>
        <w:ind w:firstLineChars="500" w:firstLine="1600"/>
        <w:rPr>
          <w:rFonts w:ascii="仿宋" w:eastAsia="仿宋" w:hAnsi="仿宋"/>
          <w:sz w:val="32"/>
          <w:szCs w:val="32"/>
        </w:rPr>
      </w:pPr>
      <w:r w:rsidRPr="00284830">
        <w:rPr>
          <w:rFonts w:ascii="仿宋" w:eastAsia="仿宋" w:hAnsi="仿宋" w:hint="eastAsia"/>
          <w:sz w:val="32"/>
          <w:szCs w:val="32"/>
        </w:rPr>
        <w:t>队员获奖信息和成绩评定标准</w:t>
      </w:r>
    </w:p>
    <w:p w:rsidR="00816039" w:rsidRPr="00284830" w:rsidRDefault="00816039" w:rsidP="00284830">
      <w:pPr>
        <w:adjustRightInd w:val="0"/>
        <w:snapToGrid w:val="0"/>
        <w:spacing w:line="360" w:lineRule="auto"/>
        <w:ind w:firstLine="420"/>
        <w:rPr>
          <w:rFonts w:ascii="仿宋" w:eastAsia="仿宋" w:hAnsi="仿宋"/>
          <w:sz w:val="32"/>
          <w:szCs w:val="32"/>
        </w:rPr>
      </w:pPr>
      <w:r w:rsidRPr="00284830">
        <w:rPr>
          <w:rFonts w:ascii="仿宋" w:eastAsia="仿宋" w:hAnsi="仿宋" w:hint="eastAsia"/>
          <w:sz w:val="32"/>
          <w:szCs w:val="32"/>
        </w:rPr>
        <w:t xml:space="preserve">     </w:t>
      </w:r>
    </w:p>
    <w:p w:rsidR="00816039" w:rsidRPr="00284830" w:rsidRDefault="00284830" w:rsidP="00284830">
      <w:pPr>
        <w:adjustRightInd w:val="0"/>
        <w:snapToGrid w:val="0"/>
        <w:spacing w:line="360" w:lineRule="auto"/>
        <w:ind w:firstLineChars="1650" w:firstLine="5280"/>
        <w:rPr>
          <w:rFonts w:ascii="仿宋" w:eastAsia="仿宋" w:hAnsi="仿宋"/>
          <w:sz w:val="32"/>
          <w:szCs w:val="32"/>
        </w:rPr>
      </w:pPr>
      <w:r>
        <w:rPr>
          <w:rFonts w:ascii="仿宋" w:eastAsia="仿宋" w:hAnsi="仿宋" w:hint="eastAsia"/>
          <w:sz w:val="32"/>
          <w:szCs w:val="32"/>
        </w:rPr>
        <w:t xml:space="preserve">  </w:t>
      </w:r>
      <w:r w:rsidR="00816039" w:rsidRPr="00284830">
        <w:rPr>
          <w:rFonts w:ascii="仿宋" w:eastAsia="仿宋" w:hAnsi="仿宋" w:hint="eastAsia"/>
          <w:sz w:val="32"/>
          <w:szCs w:val="32"/>
        </w:rPr>
        <w:t xml:space="preserve">教务处 </w:t>
      </w:r>
      <w:r w:rsidR="00816039" w:rsidRPr="00284830">
        <w:rPr>
          <w:rFonts w:ascii="仿宋" w:eastAsia="仿宋" w:hAnsi="仿宋"/>
          <w:sz w:val="32"/>
          <w:szCs w:val="32"/>
        </w:rPr>
        <w:t xml:space="preserve"> </w:t>
      </w:r>
      <w:r w:rsidR="00816039" w:rsidRPr="00284830">
        <w:rPr>
          <w:rFonts w:ascii="仿宋" w:eastAsia="仿宋" w:hAnsi="仿宋" w:hint="eastAsia"/>
          <w:sz w:val="32"/>
          <w:szCs w:val="32"/>
        </w:rPr>
        <w:t>体育学院</w:t>
      </w:r>
    </w:p>
    <w:p w:rsidR="00B62A86" w:rsidRPr="00284830" w:rsidRDefault="00816039" w:rsidP="00284830">
      <w:pPr>
        <w:adjustRightInd w:val="0"/>
        <w:snapToGrid w:val="0"/>
        <w:spacing w:line="360" w:lineRule="auto"/>
        <w:ind w:firstLine="420"/>
        <w:rPr>
          <w:rFonts w:ascii="仿宋" w:eastAsia="仿宋" w:hAnsi="仿宋"/>
          <w:sz w:val="32"/>
          <w:szCs w:val="32"/>
        </w:rPr>
      </w:pPr>
      <w:r w:rsidRPr="00284830">
        <w:rPr>
          <w:rFonts w:ascii="仿宋" w:eastAsia="仿宋" w:hAnsi="仿宋" w:hint="eastAsia"/>
          <w:sz w:val="32"/>
          <w:szCs w:val="32"/>
        </w:rPr>
        <w:t xml:space="preserve">                          </w:t>
      </w:r>
      <w:r w:rsidRPr="00284830">
        <w:rPr>
          <w:rFonts w:ascii="仿宋" w:eastAsia="仿宋" w:hAnsi="仿宋"/>
          <w:sz w:val="32"/>
          <w:szCs w:val="32"/>
        </w:rPr>
        <w:t xml:space="preserve">  </w:t>
      </w:r>
      <w:r w:rsidRPr="00284830">
        <w:rPr>
          <w:rFonts w:ascii="仿宋" w:eastAsia="仿宋" w:hAnsi="仿宋"/>
          <w:color w:val="FF0000"/>
          <w:sz w:val="32"/>
          <w:szCs w:val="32"/>
        </w:rPr>
        <w:t xml:space="preserve">  </w:t>
      </w:r>
      <w:r w:rsidRPr="00284830">
        <w:rPr>
          <w:rFonts w:ascii="仿宋" w:eastAsia="仿宋" w:hAnsi="仿宋" w:hint="eastAsia"/>
          <w:sz w:val="32"/>
          <w:szCs w:val="32"/>
        </w:rPr>
        <w:t xml:space="preserve"> </w:t>
      </w:r>
      <w:r w:rsidR="00C36D1D" w:rsidRPr="00284830">
        <w:rPr>
          <w:rFonts w:ascii="仿宋" w:eastAsia="仿宋" w:hAnsi="仿宋"/>
          <w:sz w:val="32"/>
          <w:szCs w:val="32"/>
        </w:rPr>
        <w:t xml:space="preserve">  </w:t>
      </w:r>
      <w:r w:rsidR="00FB3EC8" w:rsidRPr="00284830">
        <w:rPr>
          <w:rFonts w:ascii="仿宋" w:eastAsia="仿宋" w:hAnsi="仿宋"/>
          <w:sz w:val="32"/>
          <w:szCs w:val="32"/>
        </w:rPr>
        <w:t>2024</w:t>
      </w:r>
      <w:r w:rsidRPr="00284830">
        <w:rPr>
          <w:rFonts w:ascii="仿宋" w:eastAsia="仿宋" w:hAnsi="仿宋" w:hint="eastAsia"/>
          <w:sz w:val="32"/>
          <w:szCs w:val="32"/>
        </w:rPr>
        <w:t>年</w:t>
      </w:r>
      <w:r w:rsidR="00FB3EC8" w:rsidRPr="00284830">
        <w:rPr>
          <w:rFonts w:ascii="仿宋" w:eastAsia="仿宋" w:hAnsi="仿宋"/>
          <w:sz w:val="32"/>
          <w:szCs w:val="32"/>
        </w:rPr>
        <w:t>1</w:t>
      </w:r>
      <w:r w:rsidRPr="00284830">
        <w:rPr>
          <w:rFonts w:ascii="仿宋" w:eastAsia="仿宋" w:hAnsi="仿宋" w:hint="eastAsia"/>
          <w:sz w:val="32"/>
          <w:szCs w:val="32"/>
        </w:rPr>
        <w:t>月</w:t>
      </w:r>
      <w:r w:rsidR="00FB3EC8" w:rsidRPr="00284830">
        <w:rPr>
          <w:rFonts w:ascii="仿宋" w:eastAsia="仿宋" w:hAnsi="仿宋"/>
          <w:sz w:val="32"/>
          <w:szCs w:val="32"/>
        </w:rPr>
        <w:t>11</w:t>
      </w:r>
      <w:r w:rsidRPr="00284830">
        <w:rPr>
          <w:rFonts w:ascii="仿宋" w:eastAsia="仿宋" w:hAnsi="仿宋" w:hint="eastAsia"/>
          <w:sz w:val="32"/>
          <w:szCs w:val="32"/>
        </w:rPr>
        <w:t>日</w:t>
      </w:r>
    </w:p>
    <w:sectPr w:rsidR="00B62A86" w:rsidRPr="00284830" w:rsidSect="00284830">
      <w:pgSz w:w="11906" w:h="16838"/>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789" w:rsidRDefault="00166789" w:rsidP="00FB3EC8">
      <w:r>
        <w:separator/>
      </w:r>
    </w:p>
  </w:endnote>
  <w:endnote w:type="continuationSeparator" w:id="0">
    <w:p w:rsidR="00166789" w:rsidRDefault="00166789" w:rsidP="00FB3E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789" w:rsidRDefault="00166789" w:rsidP="00FB3EC8">
      <w:r>
        <w:separator/>
      </w:r>
    </w:p>
  </w:footnote>
  <w:footnote w:type="continuationSeparator" w:id="0">
    <w:p w:rsidR="00166789" w:rsidRDefault="00166789" w:rsidP="00FB3E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6039"/>
    <w:rsid w:val="00091073"/>
    <w:rsid w:val="000C6739"/>
    <w:rsid w:val="00166789"/>
    <w:rsid w:val="00284830"/>
    <w:rsid w:val="005A1257"/>
    <w:rsid w:val="007D3E33"/>
    <w:rsid w:val="00805917"/>
    <w:rsid w:val="00816039"/>
    <w:rsid w:val="00B62A86"/>
    <w:rsid w:val="00BA6E3F"/>
    <w:rsid w:val="00C36D1D"/>
    <w:rsid w:val="00D94ECC"/>
    <w:rsid w:val="00DF3FFF"/>
    <w:rsid w:val="00E33162"/>
    <w:rsid w:val="00F85A2C"/>
    <w:rsid w:val="00FB3E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4"/>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039"/>
    <w:pPr>
      <w:widowControl w:val="0"/>
      <w:jc w:val="both"/>
    </w:pPr>
    <w:rPr>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3EC8"/>
    <w:pPr>
      <w:tabs>
        <w:tab w:val="center" w:pos="4153"/>
        <w:tab w:val="right" w:pos="8306"/>
      </w:tabs>
      <w:snapToGrid w:val="0"/>
      <w:jc w:val="center"/>
    </w:pPr>
    <w:rPr>
      <w:sz w:val="18"/>
      <w:szCs w:val="18"/>
    </w:rPr>
  </w:style>
  <w:style w:type="character" w:customStyle="1" w:styleId="Char">
    <w:name w:val="页眉 Char"/>
    <w:basedOn w:val="a0"/>
    <w:link w:val="a3"/>
    <w:uiPriority w:val="99"/>
    <w:rsid w:val="00FB3EC8"/>
    <w:rPr>
      <w:sz w:val="18"/>
      <w:szCs w:val="18"/>
    </w:rPr>
  </w:style>
  <w:style w:type="paragraph" w:styleId="a4">
    <w:name w:val="footer"/>
    <w:basedOn w:val="a"/>
    <w:link w:val="Char0"/>
    <w:uiPriority w:val="99"/>
    <w:unhideWhenUsed/>
    <w:rsid w:val="00FB3EC8"/>
    <w:pPr>
      <w:tabs>
        <w:tab w:val="center" w:pos="4153"/>
        <w:tab w:val="right" w:pos="8306"/>
      </w:tabs>
      <w:snapToGrid w:val="0"/>
      <w:jc w:val="left"/>
    </w:pPr>
    <w:rPr>
      <w:sz w:val="18"/>
      <w:szCs w:val="18"/>
    </w:rPr>
  </w:style>
  <w:style w:type="character" w:customStyle="1" w:styleId="Char0">
    <w:name w:val="页脚 Char"/>
    <w:basedOn w:val="a0"/>
    <w:link w:val="a4"/>
    <w:uiPriority w:val="99"/>
    <w:rsid w:val="00FB3EC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82</Words>
  <Characters>473</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 刘</dc:creator>
  <cp:keywords/>
  <dc:description/>
  <cp:lastModifiedBy>19890004</cp:lastModifiedBy>
  <cp:revision>8</cp:revision>
  <dcterms:created xsi:type="dcterms:W3CDTF">2023-06-12T02:29:00Z</dcterms:created>
  <dcterms:modified xsi:type="dcterms:W3CDTF">2024-01-11T03:23:00Z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ies>
</file>