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3C7A" w:rsidRDefault="00613C7A" w:rsidP="00B03A19">
      <w:pPr>
        <w:adjustRightInd w:val="0"/>
        <w:snapToGrid w:val="0"/>
        <w:jc w:val="center"/>
        <w:rPr>
          <w:rFonts w:ascii="方正粗宋简体" w:eastAsia="方正粗宋简体" w:hAnsi="宋体"/>
          <w:b/>
          <w:bCs/>
          <w:color w:val="FF0000"/>
          <w:sz w:val="90"/>
          <w:szCs w:val="90"/>
        </w:rPr>
      </w:pPr>
      <w:r>
        <w:rPr>
          <w:rFonts w:ascii="方正粗宋简体" w:eastAsia="方正粗宋简体" w:hAnsi="宋体" w:hint="eastAsia"/>
          <w:b/>
          <w:bCs/>
          <w:color w:val="FF0000"/>
          <w:sz w:val="90"/>
          <w:szCs w:val="90"/>
        </w:rPr>
        <w:t>重庆文理学院教务处</w:t>
      </w:r>
    </w:p>
    <w:p w:rsidR="00613C7A" w:rsidRDefault="00613C7A" w:rsidP="00B03A19">
      <w:pPr>
        <w:rPr>
          <w:rFonts w:ascii="宋体"/>
          <w:b/>
          <w:sz w:val="32"/>
          <w:szCs w:val="32"/>
        </w:rPr>
      </w:pPr>
    </w:p>
    <w:p w:rsidR="00613C7A" w:rsidRDefault="00613C7A" w:rsidP="00B03A19">
      <w:pPr>
        <w:jc w:val="center"/>
        <w:rPr>
          <w:rFonts w:ascii="宋体"/>
          <w:b/>
          <w:sz w:val="32"/>
          <w:szCs w:val="32"/>
        </w:rPr>
      </w:pPr>
    </w:p>
    <w:p w:rsidR="00613C7A" w:rsidRDefault="00613C7A" w:rsidP="00B03A19">
      <w:pPr>
        <w:jc w:val="center"/>
        <w:rPr>
          <w:rFonts w:ascii="宋体"/>
          <w:b/>
          <w:sz w:val="32"/>
          <w:szCs w:val="32"/>
        </w:rPr>
      </w:pPr>
      <w:r>
        <w:rPr>
          <w:rFonts w:ascii="宋体" w:hAnsi="宋体" w:hint="eastAsia"/>
          <w:b/>
          <w:sz w:val="32"/>
          <w:szCs w:val="32"/>
        </w:rPr>
        <w:t>院教〔</w:t>
      </w:r>
      <w:r>
        <w:rPr>
          <w:rFonts w:ascii="宋体" w:hAnsi="宋体"/>
          <w:b/>
          <w:sz w:val="32"/>
          <w:szCs w:val="32"/>
        </w:rPr>
        <w:t>2024</w:t>
      </w:r>
      <w:r>
        <w:rPr>
          <w:rFonts w:ascii="宋体" w:hAnsi="宋体" w:hint="eastAsia"/>
          <w:b/>
          <w:sz w:val="32"/>
          <w:szCs w:val="32"/>
        </w:rPr>
        <w:t>〕</w:t>
      </w:r>
      <w:r>
        <w:rPr>
          <w:rFonts w:ascii="宋体" w:hAnsi="宋体"/>
          <w:b/>
          <w:sz w:val="32"/>
          <w:szCs w:val="32"/>
        </w:rPr>
        <w:t>91</w:t>
      </w:r>
      <w:r>
        <w:rPr>
          <w:rFonts w:ascii="宋体" w:hAnsi="宋体" w:hint="eastAsia"/>
          <w:b/>
          <w:sz w:val="32"/>
          <w:szCs w:val="32"/>
        </w:rPr>
        <w:t>号</w:t>
      </w:r>
      <w:r>
        <w:rPr>
          <w:noProof/>
        </w:rPr>
        <w:pict>
          <v:line id="直线 4" o:spid="_x0000_s1026" style="position:absolute;left:0;text-align:left;z-index:251658752;mso-position-horizontal-relative:text;mso-position-vertical-relative:text" from="-10.5pt,0" to="483pt,0" strokecolor="white" strokeweight="2.25pt"/>
        </w:pict>
      </w:r>
    </w:p>
    <w:p w:rsidR="00613C7A" w:rsidRDefault="00613C7A" w:rsidP="00B03A19">
      <w:pPr>
        <w:jc w:val="center"/>
        <w:rPr>
          <w:b/>
          <w:sz w:val="44"/>
          <w:szCs w:val="44"/>
        </w:rPr>
      </w:pPr>
      <w:r>
        <w:rPr>
          <w:noProof/>
        </w:rPr>
        <w:pict>
          <v:line id="直线 5" o:spid="_x0000_s1027" style="position:absolute;left:0;text-align:left;flip:y;z-index:251659776" from="10.5pt,7.8pt" to="488.25pt,7.9pt" strokecolor="red" strokeweight="2.25pt"/>
        </w:pict>
      </w:r>
    </w:p>
    <w:p w:rsidR="00613C7A" w:rsidRPr="00756738" w:rsidRDefault="00613C7A" w:rsidP="00B03A19">
      <w:pPr>
        <w:adjustRightInd w:val="0"/>
        <w:snapToGrid w:val="0"/>
        <w:jc w:val="center"/>
        <w:rPr>
          <w:rFonts w:ascii="宋体" w:cs="宋体"/>
          <w:b/>
          <w:color w:val="000000"/>
          <w:kern w:val="0"/>
          <w:sz w:val="44"/>
          <w:szCs w:val="44"/>
        </w:rPr>
      </w:pPr>
      <w:r>
        <w:rPr>
          <w:noProof/>
        </w:rPr>
        <w:pict>
          <v:line id="直线 58" o:spid="_x0000_s1028" style="position:absolute;left:0;text-align:left;z-index:251655680" from="-10.5pt,0" to="483pt,0" strokecolor="white" strokeweight="2.25pt"/>
        </w:pict>
      </w:r>
      <w:r>
        <w:rPr>
          <w:noProof/>
        </w:rPr>
        <w:pict>
          <v:line id="直线 60" o:spid="_x0000_s1029" style="position:absolute;left:0;text-align:left;z-index:251656704" from="-10.5pt,0" to="477.75pt,0" strokecolor="white" strokeweight="3pt"/>
        </w:pict>
      </w:r>
      <w:r>
        <w:rPr>
          <w:noProof/>
        </w:rPr>
        <w:pict>
          <v:line id="直线 61" o:spid="_x0000_s1030" style="position:absolute;left:0;text-align:left;z-index:251657728" from="-10.5pt,0" to="483pt,0" strokecolor="white" strokeweight="2.25pt"/>
        </w:pict>
      </w:r>
      <w:r w:rsidRPr="00756738">
        <w:rPr>
          <w:rFonts w:ascii="宋体" w:hAnsi="宋体" w:cs="宋体" w:hint="eastAsia"/>
          <w:b/>
          <w:color w:val="000000"/>
          <w:kern w:val="0"/>
          <w:sz w:val="44"/>
          <w:szCs w:val="44"/>
        </w:rPr>
        <w:t>关于做好</w:t>
      </w:r>
      <w:r w:rsidRPr="00756738">
        <w:rPr>
          <w:rFonts w:ascii="宋体" w:hAnsi="宋体" w:cs="宋体"/>
          <w:b/>
          <w:color w:val="000000"/>
          <w:kern w:val="0"/>
          <w:sz w:val="44"/>
          <w:szCs w:val="44"/>
        </w:rPr>
        <w:t>2024</w:t>
      </w:r>
      <w:r w:rsidRPr="00756738">
        <w:rPr>
          <w:rFonts w:ascii="宋体" w:hAnsi="宋体" w:cs="宋体" w:hint="eastAsia"/>
          <w:b/>
          <w:color w:val="000000"/>
          <w:kern w:val="0"/>
          <w:sz w:val="44"/>
          <w:szCs w:val="44"/>
        </w:rPr>
        <w:t>年“专升本”新生入学报到</w:t>
      </w:r>
    </w:p>
    <w:p w:rsidR="00613C7A" w:rsidRPr="00756738" w:rsidRDefault="00613C7A" w:rsidP="00B03A19">
      <w:pPr>
        <w:widowControl/>
        <w:shd w:val="clear" w:color="auto" w:fill="FFFFFF"/>
        <w:adjustRightInd w:val="0"/>
        <w:snapToGrid w:val="0"/>
        <w:jc w:val="center"/>
        <w:rPr>
          <w:rFonts w:ascii="宋体" w:cs="宋体"/>
          <w:b/>
          <w:color w:val="000000"/>
          <w:kern w:val="0"/>
          <w:sz w:val="44"/>
          <w:szCs w:val="44"/>
        </w:rPr>
      </w:pPr>
      <w:r w:rsidRPr="00756738">
        <w:rPr>
          <w:rFonts w:ascii="宋体" w:hAnsi="宋体" w:cs="宋体" w:hint="eastAsia"/>
          <w:b/>
          <w:color w:val="000000"/>
          <w:kern w:val="0"/>
          <w:sz w:val="44"/>
          <w:szCs w:val="44"/>
        </w:rPr>
        <w:t>及入学资格审查工作的通知</w:t>
      </w:r>
    </w:p>
    <w:p w:rsidR="00613C7A" w:rsidRPr="00B03A19" w:rsidRDefault="00613C7A" w:rsidP="00B03A19">
      <w:pPr>
        <w:widowControl/>
        <w:shd w:val="clear" w:color="auto" w:fill="FFFFFF"/>
        <w:adjustRightInd w:val="0"/>
        <w:snapToGrid w:val="0"/>
        <w:spacing w:line="360" w:lineRule="auto"/>
        <w:jc w:val="left"/>
        <w:rPr>
          <w:rFonts w:ascii="仿宋" w:eastAsia="仿宋" w:hAnsi="仿宋" w:cs="宋体"/>
          <w:color w:val="000000"/>
          <w:kern w:val="0"/>
          <w:sz w:val="32"/>
          <w:szCs w:val="32"/>
        </w:rPr>
      </w:pPr>
    </w:p>
    <w:p w:rsidR="00613C7A" w:rsidRPr="00756738" w:rsidRDefault="00613C7A" w:rsidP="00756738">
      <w:pPr>
        <w:widowControl/>
        <w:shd w:val="clear" w:color="auto" w:fill="FFFFFF"/>
        <w:adjustRightInd w:val="0"/>
        <w:snapToGrid w:val="0"/>
        <w:spacing w:line="360" w:lineRule="auto"/>
        <w:rPr>
          <w:rFonts w:ascii="仿宋" w:eastAsia="仿宋" w:hAnsi="仿宋" w:cs="宋体"/>
          <w:color w:val="000000"/>
          <w:kern w:val="0"/>
          <w:sz w:val="32"/>
          <w:szCs w:val="32"/>
        </w:rPr>
      </w:pPr>
      <w:r w:rsidRPr="00756738">
        <w:rPr>
          <w:rFonts w:ascii="仿宋" w:eastAsia="仿宋" w:hAnsi="仿宋" w:cs="宋体" w:hint="eastAsia"/>
          <w:color w:val="000000"/>
          <w:kern w:val="0"/>
          <w:sz w:val="32"/>
          <w:szCs w:val="32"/>
        </w:rPr>
        <w:t>各相关单位、</w:t>
      </w:r>
      <w:r w:rsidRPr="00756738">
        <w:rPr>
          <w:rFonts w:ascii="仿宋" w:eastAsia="仿宋" w:hAnsi="仿宋" w:cs="宋体"/>
          <w:color w:val="000000"/>
          <w:kern w:val="0"/>
          <w:sz w:val="32"/>
          <w:szCs w:val="32"/>
        </w:rPr>
        <w:t>2024</w:t>
      </w:r>
      <w:r w:rsidRPr="00756738">
        <w:rPr>
          <w:rFonts w:ascii="仿宋" w:eastAsia="仿宋" w:hAnsi="仿宋" w:cs="宋体" w:hint="eastAsia"/>
          <w:color w:val="000000"/>
          <w:kern w:val="0"/>
          <w:sz w:val="32"/>
          <w:szCs w:val="32"/>
        </w:rPr>
        <w:t>年“专升本”（含专本贯通</w:t>
      </w:r>
      <w:r w:rsidRPr="00756738">
        <w:rPr>
          <w:rFonts w:ascii="仿宋" w:eastAsia="仿宋" w:hAnsi="仿宋" w:cs="宋体"/>
          <w:color w:val="000000"/>
          <w:kern w:val="0"/>
          <w:sz w:val="32"/>
          <w:szCs w:val="32"/>
        </w:rPr>
        <w:t>3+2</w:t>
      </w:r>
      <w:r w:rsidRPr="00756738">
        <w:rPr>
          <w:rFonts w:ascii="仿宋" w:eastAsia="仿宋" w:hAnsi="仿宋" w:cs="宋体" w:hint="eastAsia"/>
          <w:color w:val="000000"/>
          <w:kern w:val="0"/>
          <w:sz w:val="32"/>
          <w:szCs w:val="32"/>
        </w:rPr>
        <w:t>）新生：</w:t>
      </w:r>
    </w:p>
    <w:p w:rsidR="00613C7A" w:rsidRPr="00756738" w:rsidRDefault="00613C7A" w:rsidP="00756738">
      <w:pPr>
        <w:widowControl/>
        <w:shd w:val="clear" w:color="auto" w:fill="FFFFFF"/>
        <w:adjustRightInd w:val="0"/>
        <w:snapToGrid w:val="0"/>
        <w:spacing w:line="360" w:lineRule="auto"/>
        <w:ind w:firstLineChars="200" w:firstLine="31680"/>
        <w:rPr>
          <w:rFonts w:ascii="仿宋" w:eastAsia="仿宋" w:hAnsi="仿宋" w:cs="宋体"/>
          <w:color w:val="000000"/>
          <w:kern w:val="0"/>
          <w:sz w:val="32"/>
          <w:szCs w:val="32"/>
        </w:rPr>
      </w:pPr>
      <w:r w:rsidRPr="00756738">
        <w:rPr>
          <w:rFonts w:ascii="仿宋" w:eastAsia="仿宋" w:hAnsi="仿宋" w:cs="宋体" w:hint="eastAsia"/>
          <w:color w:val="000000"/>
          <w:kern w:val="0"/>
          <w:sz w:val="32"/>
          <w:szCs w:val="32"/>
        </w:rPr>
        <w:t>根据《普通高等学校学生管理规定》（教育部令第</w:t>
      </w:r>
      <w:r w:rsidRPr="00756738">
        <w:rPr>
          <w:rFonts w:ascii="仿宋" w:eastAsia="仿宋" w:hAnsi="仿宋" w:cs="宋体"/>
          <w:color w:val="000000"/>
          <w:kern w:val="0"/>
          <w:sz w:val="32"/>
          <w:szCs w:val="32"/>
        </w:rPr>
        <w:t>41</w:t>
      </w:r>
      <w:r w:rsidRPr="00756738">
        <w:rPr>
          <w:rFonts w:ascii="仿宋" w:eastAsia="仿宋" w:hAnsi="仿宋" w:cs="宋体" w:hint="eastAsia"/>
          <w:color w:val="000000"/>
          <w:kern w:val="0"/>
          <w:sz w:val="32"/>
          <w:szCs w:val="32"/>
        </w:rPr>
        <w:t>号）《重庆文理学院学生学籍管理规定》（重文理教〔</w:t>
      </w:r>
      <w:r w:rsidRPr="00756738">
        <w:rPr>
          <w:rFonts w:ascii="仿宋" w:eastAsia="仿宋" w:hAnsi="仿宋" w:cs="宋体"/>
          <w:color w:val="000000"/>
          <w:kern w:val="0"/>
          <w:sz w:val="32"/>
          <w:szCs w:val="32"/>
        </w:rPr>
        <w:t>2019</w:t>
      </w:r>
      <w:r w:rsidRPr="00756738">
        <w:rPr>
          <w:rFonts w:ascii="仿宋" w:eastAsia="仿宋" w:hAnsi="仿宋" w:cs="宋体" w:hint="eastAsia"/>
          <w:color w:val="000000"/>
          <w:kern w:val="0"/>
          <w:sz w:val="32"/>
          <w:szCs w:val="32"/>
        </w:rPr>
        <w:t>〕</w:t>
      </w:r>
      <w:r w:rsidRPr="00756738">
        <w:rPr>
          <w:rFonts w:ascii="仿宋" w:eastAsia="仿宋" w:hAnsi="仿宋" w:cs="宋体"/>
          <w:color w:val="000000"/>
          <w:kern w:val="0"/>
          <w:sz w:val="32"/>
          <w:szCs w:val="32"/>
        </w:rPr>
        <w:t>46</w:t>
      </w:r>
      <w:r w:rsidRPr="00756738">
        <w:rPr>
          <w:rFonts w:ascii="仿宋" w:eastAsia="仿宋" w:hAnsi="仿宋" w:cs="宋体" w:hint="eastAsia"/>
          <w:color w:val="000000"/>
          <w:kern w:val="0"/>
          <w:sz w:val="32"/>
          <w:szCs w:val="32"/>
        </w:rPr>
        <w:t>号）《重庆市教育委员会关于做好</w:t>
      </w:r>
      <w:r w:rsidRPr="00756738">
        <w:rPr>
          <w:rFonts w:ascii="仿宋" w:eastAsia="仿宋" w:hAnsi="仿宋" w:cs="宋体"/>
          <w:color w:val="000000"/>
          <w:kern w:val="0"/>
          <w:sz w:val="32"/>
          <w:szCs w:val="32"/>
        </w:rPr>
        <w:t>2024</w:t>
      </w:r>
      <w:r w:rsidRPr="00756738">
        <w:rPr>
          <w:rFonts w:ascii="仿宋" w:eastAsia="仿宋" w:hAnsi="仿宋" w:cs="宋体" w:hint="eastAsia"/>
          <w:color w:val="000000"/>
          <w:kern w:val="0"/>
          <w:sz w:val="32"/>
          <w:szCs w:val="32"/>
        </w:rPr>
        <w:t>年普通高等学校新生入学资格复查、学籍电子注册及在校生学年注册工作的通知》的相关要求，为做好新生入学资格审查，确保招生公平公正、维护高等学校办学秩序，现将相关事宜通知如下：</w:t>
      </w:r>
    </w:p>
    <w:p w:rsidR="00613C7A" w:rsidRPr="00756738" w:rsidRDefault="00613C7A" w:rsidP="00756738">
      <w:pPr>
        <w:widowControl/>
        <w:shd w:val="clear" w:color="auto" w:fill="FFFFFF"/>
        <w:adjustRightInd w:val="0"/>
        <w:snapToGrid w:val="0"/>
        <w:spacing w:line="360" w:lineRule="auto"/>
        <w:ind w:firstLineChars="200" w:firstLine="31680"/>
        <w:rPr>
          <w:rFonts w:ascii="仿宋" w:eastAsia="仿宋" w:hAnsi="仿宋" w:cs="宋体"/>
          <w:b/>
          <w:color w:val="000000"/>
          <w:kern w:val="0"/>
          <w:sz w:val="32"/>
          <w:szCs w:val="32"/>
        </w:rPr>
      </w:pPr>
      <w:r w:rsidRPr="00756738">
        <w:rPr>
          <w:rFonts w:ascii="仿宋" w:eastAsia="仿宋" w:hAnsi="仿宋" w:cs="宋体" w:hint="eastAsia"/>
          <w:b/>
          <w:color w:val="000000"/>
          <w:kern w:val="0"/>
          <w:sz w:val="32"/>
          <w:szCs w:val="32"/>
        </w:rPr>
        <w:t>一、新生报到要求</w:t>
      </w:r>
    </w:p>
    <w:p w:rsidR="00613C7A" w:rsidRPr="00756738" w:rsidRDefault="00613C7A" w:rsidP="00756738">
      <w:pPr>
        <w:widowControl/>
        <w:shd w:val="clear" w:color="auto" w:fill="FFFFFF"/>
        <w:adjustRightInd w:val="0"/>
        <w:snapToGrid w:val="0"/>
        <w:spacing w:line="360" w:lineRule="auto"/>
        <w:ind w:firstLine="555"/>
        <w:rPr>
          <w:rFonts w:ascii="仿宋" w:eastAsia="仿宋" w:hAnsi="仿宋" w:cs="宋体"/>
          <w:b/>
          <w:color w:val="000000"/>
          <w:kern w:val="0"/>
          <w:sz w:val="32"/>
          <w:szCs w:val="32"/>
        </w:rPr>
      </w:pPr>
      <w:r w:rsidRPr="00756738">
        <w:rPr>
          <w:rFonts w:ascii="仿宋" w:eastAsia="仿宋" w:hAnsi="仿宋" w:cs="宋体" w:hint="eastAsia"/>
          <w:b/>
          <w:color w:val="000000"/>
          <w:kern w:val="0"/>
          <w:sz w:val="32"/>
          <w:szCs w:val="32"/>
        </w:rPr>
        <w:t>（一）报到时间</w:t>
      </w:r>
    </w:p>
    <w:p w:rsidR="00613C7A" w:rsidRPr="00756738" w:rsidRDefault="00613C7A" w:rsidP="00756738">
      <w:pPr>
        <w:widowControl/>
        <w:shd w:val="clear" w:color="auto" w:fill="FFFFFF"/>
        <w:adjustRightInd w:val="0"/>
        <w:snapToGrid w:val="0"/>
        <w:spacing w:line="360" w:lineRule="auto"/>
        <w:ind w:firstLine="555"/>
        <w:rPr>
          <w:rFonts w:ascii="仿宋" w:eastAsia="仿宋" w:hAnsi="仿宋" w:cs="宋体"/>
          <w:color w:val="000000"/>
          <w:kern w:val="0"/>
          <w:sz w:val="32"/>
          <w:szCs w:val="32"/>
        </w:rPr>
      </w:pPr>
      <w:r w:rsidRPr="00756738">
        <w:rPr>
          <w:rFonts w:ascii="仿宋" w:eastAsia="仿宋" w:hAnsi="仿宋" w:cs="宋体"/>
          <w:color w:val="000000"/>
          <w:kern w:val="0"/>
          <w:sz w:val="32"/>
          <w:szCs w:val="32"/>
        </w:rPr>
        <w:t>1.</w:t>
      </w:r>
      <w:r w:rsidRPr="00756738">
        <w:rPr>
          <w:rFonts w:ascii="仿宋" w:eastAsia="仿宋" w:hAnsi="仿宋" w:cs="宋体" w:hint="eastAsia"/>
          <w:color w:val="000000"/>
          <w:kern w:val="0"/>
          <w:sz w:val="32"/>
          <w:szCs w:val="32"/>
        </w:rPr>
        <w:t>就读重庆文理学院：</w:t>
      </w:r>
      <w:r w:rsidRPr="00756738">
        <w:rPr>
          <w:rFonts w:ascii="仿宋" w:eastAsia="仿宋" w:hAnsi="仿宋" w:cs="宋体"/>
          <w:color w:val="000000"/>
          <w:kern w:val="0"/>
          <w:sz w:val="32"/>
          <w:szCs w:val="32"/>
        </w:rPr>
        <w:t xml:space="preserve"> 2024</w:t>
      </w:r>
      <w:r w:rsidRPr="00756738">
        <w:rPr>
          <w:rFonts w:ascii="仿宋" w:eastAsia="仿宋" w:hAnsi="仿宋" w:cs="宋体" w:hint="eastAsia"/>
          <w:color w:val="000000"/>
          <w:kern w:val="0"/>
          <w:sz w:val="32"/>
          <w:szCs w:val="32"/>
        </w:rPr>
        <w:t>年</w:t>
      </w:r>
      <w:r w:rsidRPr="00756738">
        <w:rPr>
          <w:rFonts w:ascii="仿宋" w:eastAsia="仿宋" w:hAnsi="仿宋" w:cs="宋体"/>
          <w:color w:val="000000"/>
          <w:kern w:val="0"/>
          <w:sz w:val="32"/>
          <w:szCs w:val="32"/>
        </w:rPr>
        <w:t xml:space="preserve"> </w:t>
      </w:r>
      <w:r w:rsidRPr="00756738">
        <w:rPr>
          <w:rFonts w:ascii="仿宋" w:eastAsia="仿宋" w:hAnsi="仿宋" w:cs="宋体" w:hint="eastAsia"/>
          <w:color w:val="000000"/>
          <w:kern w:val="0"/>
          <w:sz w:val="32"/>
          <w:szCs w:val="32"/>
        </w:rPr>
        <w:t>“专升本”新生和“专本贯通</w:t>
      </w:r>
      <w:r w:rsidRPr="00756738">
        <w:rPr>
          <w:rFonts w:ascii="仿宋" w:eastAsia="仿宋" w:hAnsi="仿宋" w:cs="宋体"/>
          <w:color w:val="000000"/>
          <w:kern w:val="0"/>
          <w:sz w:val="32"/>
          <w:szCs w:val="32"/>
        </w:rPr>
        <w:t>3+2</w:t>
      </w:r>
      <w:r w:rsidRPr="00756738">
        <w:rPr>
          <w:rFonts w:ascii="仿宋" w:eastAsia="仿宋" w:hAnsi="仿宋" w:cs="宋体" w:hint="eastAsia"/>
          <w:color w:val="000000"/>
          <w:kern w:val="0"/>
          <w:sz w:val="32"/>
          <w:szCs w:val="32"/>
        </w:rPr>
        <w:t>”新生</w:t>
      </w:r>
      <w:smartTag w:uri="urn:schemas-microsoft-com:office:smarttags" w:element="chsdate">
        <w:smartTagPr>
          <w:attr w:name="IsROCDate" w:val="False"/>
          <w:attr w:name="IsLunarDate" w:val="False"/>
          <w:attr w:name="Day" w:val="6"/>
          <w:attr w:name="Month" w:val="9"/>
          <w:attr w:name="Year" w:val="2024"/>
        </w:smartTagPr>
        <w:r w:rsidRPr="00756738">
          <w:rPr>
            <w:rFonts w:ascii="仿宋" w:eastAsia="仿宋" w:hAnsi="仿宋" w:cs="宋体"/>
            <w:color w:val="000000"/>
            <w:kern w:val="0"/>
            <w:sz w:val="32"/>
            <w:szCs w:val="32"/>
          </w:rPr>
          <w:t>9</w:t>
        </w:r>
        <w:r w:rsidRPr="00756738">
          <w:rPr>
            <w:rFonts w:ascii="仿宋" w:eastAsia="仿宋" w:hAnsi="仿宋" w:cs="宋体" w:hint="eastAsia"/>
            <w:color w:val="000000"/>
            <w:kern w:val="0"/>
            <w:sz w:val="32"/>
            <w:szCs w:val="32"/>
          </w:rPr>
          <w:t>月</w:t>
        </w:r>
        <w:r w:rsidRPr="00756738">
          <w:rPr>
            <w:rFonts w:ascii="仿宋" w:eastAsia="仿宋" w:hAnsi="仿宋" w:cs="宋体"/>
            <w:color w:val="000000"/>
            <w:kern w:val="0"/>
            <w:sz w:val="32"/>
            <w:szCs w:val="32"/>
          </w:rPr>
          <w:t>6</w:t>
        </w:r>
        <w:r w:rsidRPr="00756738">
          <w:rPr>
            <w:rFonts w:ascii="仿宋" w:eastAsia="仿宋" w:hAnsi="仿宋" w:cs="宋体" w:hint="eastAsia"/>
            <w:color w:val="000000"/>
            <w:kern w:val="0"/>
            <w:sz w:val="32"/>
            <w:szCs w:val="32"/>
          </w:rPr>
          <w:t>日</w:t>
        </w:r>
      </w:smartTag>
      <w:r w:rsidRPr="00756738">
        <w:rPr>
          <w:rFonts w:ascii="仿宋" w:eastAsia="仿宋" w:hAnsi="仿宋" w:cs="宋体" w:hint="eastAsia"/>
          <w:color w:val="000000"/>
          <w:kern w:val="0"/>
          <w:sz w:val="32"/>
          <w:szCs w:val="32"/>
        </w:rPr>
        <w:t>报到。</w:t>
      </w:r>
    </w:p>
    <w:p w:rsidR="00613C7A" w:rsidRPr="00756738" w:rsidRDefault="00613C7A" w:rsidP="00756738">
      <w:pPr>
        <w:widowControl/>
        <w:shd w:val="clear" w:color="auto" w:fill="FFFFFF"/>
        <w:adjustRightInd w:val="0"/>
        <w:snapToGrid w:val="0"/>
        <w:spacing w:line="360" w:lineRule="auto"/>
        <w:ind w:firstLine="555"/>
        <w:rPr>
          <w:rFonts w:ascii="仿宋" w:eastAsia="仿宋" w:hAnsi="仿宋" w:cs="宋体"/>
          <w:color w:val="000000"/>
          <w:kern w:val="0"/>
          <w:sz w:val="32"/>
          <w:szCs w:val="32"/>
        </w:rPr>
      </w:pPr>
      <w:r w:rsidRPr="00756738">
        <w:rPr>
          <w:rFonts w:ascii="仿宋" w:eastAsia="仿宋" w:hAnsi="仿宋" w:cs="宋体"/>
          <w:color w:val="000000"/>
          <w:kern w:val="0"/>
          <w:sz w:val="32"/>
          <w:szCs w:val="32"/>
        </w:rPr>
        <w:t>2.</w:t>
      </w:r>
      <w:r w:rsidRPr="00756738">
        <w:rPr>
          <w:rFonts w:ascii="仿宋" w:eastAsia="仿宋" w:hAnsi="仿宋" w:cs="宋体" w:hint="eastAsia"/>
          <w:color w:val="000000"/>
          <w:kern w:val="0"/>
          <w:sz w:val="32"/>
          <w:szCs w:val="32"/>
        </w:rPr>
        <w:t>联合培养专升本学生入学时间以就读院校通知为准。</w:t>
      </w:r>
    </w:p>
    <w:p w:rsidR="00613C7A" w:rsidRPr="00756738" w:rsidRDefault="00613C7A" w:rsidP="00756738">
      <w:pPr>
        <w:widowControl/>
        <w:shd w:val="clear" w:color="auto" w:fill="FFFFFF"/>
        <w:adjustRightInd w:val="0"/>
        <w:snapToGrid w:val="0"/>
        <w:spacing w:line="360" w:lineRule="auto"/>
        <w:ind w:firstLine="555"/>
        <w:rPr>
          <w:rFonts w:ascii="仿宋" w:eastAsia="仿宋" w:hAnsi="仿宋" w:cs="宋体"/>
          <w:color w:val="000000"/>
          <w:kern w:val="0"/>
          <w:sz w:val="32"/>
          <w:szCs w:val="32"/>
        </w:rPr>
      </w:pPr>
      <w:r w:rsidRPr="00756738">
        <w:rPr>
          <w:rFonts w:ascii="仿宋" w:eastAsia="仿宋" w:hAnsi="仿宋" w:cs="宋体" w:hint="eastAsia"/>
          <w:color w:val="000000"/>
          <w:kern w:val="0"/>
          <w:sz w:val="32"/>
          <w:szCs w:val="32"/>
        </w:rPr>
        <w:t>因故不能按期入学者，须事先书面向所就读学校相关二级学院请假（请假一般不得超过</w:t>
      </w:r>
      <w:r w:rsidRPr="00756738">
        <w:rPr>
          <w:rFonts w:ascii="仿宋" w:eastAsia="仿宋" w:hAnsi="仿宋" w:cs="宋体"/>
          <w:color w:val="000000"/>
          <w:kern w:val="0"/>
          <w:sz w:val="32"/>
          <w:szCs w:val="32"/>
        </w:rPr>
        <w:t>2</w:t>
      </w:r>
      <w:r w:rsidRPr="00756738">
        <w:rPr>
          <w:rFonts w:ascii="仿宋" w:eastAsia="仿宋" w:hAnsi="仿宋" w:cs="宋体" w:hint="eastAsia"/>
          <w:color w:val="000000"/>
          <w:kern w:val="0"/>
          <w:sz w:val="32"/>
          <w:szCs w:val="32"/>
        </w:rPr>
        <w:t>周），经二级学院批准同意后方可延期报到，所有学生延期报到情况应开学一周内汇总交重庆文理学院教务处。未经请假批准或请假逾期的，除因不可抗力等正当事由外，视为放弃入学资格。</w:t>
      </w:r>
    </w:p>
    <w:p w:rsidR="00613C7A" w:rsidRPr="00756738" w:rsidRDefault="00613C7A" w:rsidP="00756738">
      <w:pPr>
        <w:widowControl/>
        <w:shd w:val="clear" w:color="auto" w:fill="FFFFFF"/>
        <w:adjustRightInd w:val="0"/>
        <w:snapToGrid w:val="0"/>
        <w:spacing w:line="360" w:lineRule="auto"/>
        <w:ind w:firstLine="555"/>
        <w:rPr>
          <w:rFonts w:ascii="仿宋" w:eastAsia="仿宋" w:hAnsi="仿宋" w:cs="宋体"/>
          <w:b/>
          <w:color w:val="000000"/>
          <w:kern w:val="0"/>
          <w:sz w:val="32"/>
          <w:szCs w:val="32"/>
        </w:rPr>
      </w:pPr>
      <w:r w:rsidRPr="00756738">
        <w:rPr>
          <w:rFonts w:ascii="仿宋" w:eastAsia="仿宋" w:hAnsi="仿宋" w:cs="宋体" w:hint="eastAsia"/>
          <w:b/>
          <w:color w:val="000000"/>
          <w:kern w:val="0"/>
          <w:sz w:val="32"/>
          <w:szCs w:val="32"/>
        </w:rPr>
        <w:t>（二）报到地点</w:t>
      </w:r>
    </w:p>
    <w:p w:rsidR="00613C7A" w:rsidRPr="00756738" w:rsidRDefault="00613C7A" w:rsidP="00756738">
      <w:pPr>
        <w:widowControl/>
        <w:shd w:val="clear" w:color="auto" w:fill="FFFFFF"/>
        <w:adjustRightInd w:val="0"/>
        <w:snapToGrid w:val="0"/>
        <w:spacing w:line="360" w:lineRule="auto"/>
        <w:ind w:firstLine="555"/>
        <w:rPr>
          <w:rFonts w:ascii="仿宋" w:eastAsia="仿宋" w:hAnsi="仿宋" w:cs="宋体"/>
          <w:b/>
          <w:bCs/>
          <w:color w:val="000000"/>
          <w:kern w:val="0"/>
          <w:sz w:val="32"/>
          <w:szCs w:val="32"/>
        </w:rPr>
      </w:pPr>
      <w:r w:rsidRPr="00756738">
        <w:rPr>
          <w:rFonts w:ascii="仿宋" w:eastAsia="仿宋" w:hAnsi="仿宋" w:cs="宋体" w:hint="eastAsia"/>
          <w:color w:val="000000"/>
          <w:kern w:val="0"/>
          <w:sz w:val="32"/>
          <w:szCs w:val="32"/>
        </w:rPr>
        <w:t>见录取通知书中的《报道须知》。</w:t>
      </w:r>
    </w:p>
    <w:p w:rsidR="00613C7A" w:rsidRPr="00756738" w:rsidRDefault="00613C7A" w:rsidP="00756738">
      <w:pPr>
        <w:widowControl/>
        <w:shd w:val="clear" w:color="auto" w:fill="FFFFFF"/>
        <w:adjustRightInd w:val="0"/>
        <w:snapToGrid w:val="0"/>
        <w:spacing w:beforeLines="50" w:line="360" w:lineRule="auto"/>
        <w:ind w:firstLineChars="200" w:firstLine="31680"/>
        <w:rPr>
          <w:rFonts w:ascii="仿宋" w:eastAsia="仿宋" w:hAnsi="仿宋" w:cs="宋体"/>
          <w:color w:val="000000"/>
          <w:kern w:val="0"/>
          <w:sz w:val="32"/>
          <w:szCs w:val="32"/>
        </w:rPr>
      </w:pPr>
      <w:r w:rsidRPr="00756738">
        <w:rPr>
          <w:rFonts w:ascii="仿宋" w:eastAsia="仿宋" w:hAnsi="仿宋" w:cs="宋体" w:hint="eastAsia"/>
          <w:b/>
          <w:bCs/>
          <w:color w:val="000000"/>
          <w:kern w:val="0"/>
          <w:sz w:val="32"/>
          <w:szCs w:val="32"/>
        </w:rPr>
        <w:t>（三）报到手续</w:t>
      </w:r>
    </w:p>
    <w:p w:rsidR="00613C7A" w:rsidRPr="00756738" w:rsidRDefault="00613C7A" w:rsidP="00756738">
      <w:pPr>
        <w:widowControl/>
        <w:shd w:val="clear" w:color="auto" w:fill="FFFFFF"/>
        <w:adjustRightInd w:val="0"/>
        <w:snapToGrid w:val="0"/>
        <w:spacing w:line="360" w:lineRule="auto"/>
        <w:ind w:firstLineChars="200" w:firstLine="31680"/>
        <w:rPr>
          <w:rFonts w:ascii="仿宋" w:eastAsia="仿宋" w:hAnsi="仿宋" w:cs="宋体"/>
          <w:color w:val="000000"/>
          <w:kern w:val="0"/>
          <w:sz w:val="32"/>
          <w:szCs w:val="32"/>
        </w:rPr>
      </w:pPr>
      <w:r w:rsidRPr="00756738">
        <w:rPr>
          <w:rFonts w:ascii="仿宋" w:eastAsia="仿宋" w:hAnsi="仿宋" w:cs="宋体" w:hint="eastAsia"/>
          <w:color w:val="000000"/>
          <w:kern w:val="0"/>
          <w:sz w:val="32"/>
          <w:szCs w:val="32"/>
        </w:rPr>
        <w:t>新生报到须由本人办理，并提供以下材料：《重庆文理学院“专升本”录取通知书》（以下简称录取通知书）、本人身份证（原件及复印件</w:t>
      </w:r>
      <w:r w:rsidRPr="00756738">
        <w:rPr>
          <w:rFonts w:ascii="仿宋" w:eastAsia="仿宋" w:hAnsi="仿宋" w:cs="宋体"/>
          <w:color w:val="000000"/>
          <w:kern w:val="0"/>
          <w:sz w:val="32"/>
          <w:szCs w:val="32"/>
        </w:rPr>
        <w:t>1</w:t>
      </w:r>
      <w:r w:rsidRPr="00756738">
        <w:rPr>
          <w:rFonts w:ascii="仿宋" w:eastAsia="仿宋" w:hAnsi="仿宋" w:cs="宋体" w:hint="eastAsia"/>
          <w:color w:val="000000"/>
          <w:kern w:val="0"/>
          <w:sz w:val="32"/>
          <w:szCs w:val="32"/>
        </w:rPr>
        <w:t>份）、专科毕业证书（原件及复印件</w:t>
      </w:r>
      <w:r w:rsidRPr="00756738">
        <w:rPr>
          <w:rFonts w:ascii="仿宋" w:eastAsia="仿宋" w:hAnsi="仿宋" w:cs="宋体"/>
          <w:color w:val="000000"/>
          <w:kern w:val="0"/>
          <w:sz w:val="32"/>
          <w:szCs w:val="32"/>
        </w:rPr>
        <w:t>1</w:t>
      </w:r>
      <w:r w:rsidRPr="00756738">
        <w:rPr>
          <w:rFonts w:ascii="仿宋" w:eastAsia="仿宋" w:hAnsi="仿宋" w:cs="宋体" w:hint="eastAsia"/>
          <w:color w:val="000000"/>
          <w:kern w:val="0"/>
          <w:sz w:val="32"/>
          <w:szCs w:val="32"/>
        </w:rPr>
        <w:t>份）。</w:t>
      </w:r>
    </w:p>
    <w:p w:rsidR="00613C7A" w:rsidRPr="00756738" w:rsidRDefault="00613C7A" w:rsidP="00756738">
      <w:pPr>
        <w:widowControl/>
        <w:shd w:val="clear" w:color="auto" w:fill="FFFFFF"/>
        <w:adjustRightInd w:val="0"/>
        <w:snapToGrid w:val="0"/>
        <w:spacing w:line="360" w:lineRule="auto"/>
        <w:ind w:firstLineChars="200" w:firstLine="31680"/>
        <w:rPr>
          <w:rFonts w:ascii="仿宋" w:eastAsia="仿宋" w:hAnsi="仿宋" w:cs="宋体"/>
          <w:color w:val="000000"/>
          <w:kern w:val="0"/>
          <w:sz w:val="32"/>
          <w:szCs w:val="32"/>
        </w:rPr>
      </w:pPr>
      <w:r w:rsidRPr="00756738">
        <w:rPr>
          <w:rFonts w:ascii="仿宋" w:eastAsia="仿宋" w:hAnsi="仿宋" w:cs="宋体" w:hint="eastAsia"/>
          <w:color w:val="000000"/>
          <w:kern w:val="0"/>
          <w:sz w:val="32"/>
          <w:szCs w:val="32"/>
        </w:rPr>
        <w:t>退役士兵批次录取的新生须提供退役证明，贫困批次录取的新生须提供贫困建卡相关证明材料，免试生批次录取的新生须提供获奖证书等免试资格证明材料。</w:t>
      </w:r>
    </w:p>
    <w:p w:rsidR="00613C7A" w:rsidRPr="00756738" w:rsidRDefault="00613C7A" w:rsidP="00756738">
      <w:pPr>
        <w:widowControl/>
        <w:shd w:val="clear" w:color="auto" w:fill="FFFFFF"/>
        <w:adjustRightInd w:val="0"/>
        <w:snapToGrid w:val="0"/>
        <w:spacing w:line="360" w:lineRule="auto"/>
        <w:ind w:firstLine="555"/>
        <w:rPr>
          <w:rFonts w:ascii="仿宋" w:eastAsia="仿宋" w:hAnsi="仿宋" w:cs="宋体"/>
          <w:color w:val="000000"/>
          <w:kern w:val="0"/>
          <w:sz w:val="32"/>
          <w:szCs w:val="32"/>
        </w:rPr>
      </w:pPr>
      <w:r w:rsidRPr="00756738">
        <w:rPr>
          <w:rFonts w:ascii="仿宋" w:eastAsia="仿宋" w:hAnsi="仿宋" w:cs="宋体" w:hint="eastAsia"/>
          <w:color w:val="000000"/>
          <w:kern w:val="0"/>
          <w:sz w:val="32"/>
          <w:szCs w:val="32"/>
        </w:rPr>
        <w:t>个别录取通知书遗失的新生，由新生本人凭身份证、准考证等证明材料，到重庆文理学院教务处学务科开具录取信息证明。</w:t>
      </w:r>
    </w:p>
    <w:p w:rsidR="00613C7A" w:rsidRPr="00756738" w:rsidRDefault="00613C7A" w:rsidP="00756738">
      <w:pPr>
        <w:widowControl/>
        <w:shd w:val="clear" w:color="auto" w:fill="FFFFFF"/>
        <w:adjustRightInd w:val="0"/>
        <w:snapToGrid w:val="0"/>
        <w:spacing w:line="360" w:lineRule="auto"/>
        <w:ind w:firstLine="555"/>
        <w:rPr>
          <w:rFonts w:ascii="仿宋" w:eastAsia="仿宋" w:hAnsi="仿宋" w:cs="宋体"/>
          <w:color w:val="000000"/>
          <w:kern w:val="0"/>
          <w:sz w:val="32"/>
          <w:szCs w:val="32"/>
        </w:rPr>
      </w:pPr>
      <w:r w:rsidRPr="00756738">
        <w:rPr>
          <w:rFonts w:ascii="仿宋" w:eastAsia="仿宋" w:hAnsi="仿宋" w:cs="宋体" w:hint="eastAsia"/>
          <w:b/>
          <w:bCs/>
          <w:color w:val="000000"/>
          <w:kern w:val="0"/>
          <w:sz w:val="32"/>
          <w:szCs w:val="32"/>
        </w:rPr>
        <w:t>（四）其他</w:t>
      </w:r>
    </w:p>
    <w:p w:rsidR="00613C7A" w:rsidRPr="00756738" w:rsidRDefault="00613C7A" w:rsidP="00756738">
      <w:pPr>
        <w:widowControl/>
        <w:shd w:val="clear" w:color="auto" w:fill="FFFFFF"/>
        <w:adjustRightInd w:val="0"/>
        <w:snapToGrid w:val="0"/>
        <w:spacing w:line="360" w:lineRule="auto"/>
        <w:ind w:firstLine="555"/>
        <w:rPr>
          <w:rFonts w:ascii="仿宋" w:eastAsia="仿宋" w:hAnsi="仿宋" w:cs="宋体"/>
          <w:color w:val="000000"/>
          <w:kern w:val="0"/>
          <w:sz w:val="32"/>
          <w:szCs w:val="32"/>
        </w:rPr>
      </w:pPr>
      <w:r w:rsidRPr="00756738">
        <w:rPr>
          <w:rFonts w:ascii="仿宋" w:eastAsia="仿宋" w:hAnsi="仿宋" w:cs="宋体" w:hint="eastAsia"/>
          <w:color w:val="000000"/>
          <w:kern w:val="0"/>
          <w:sz w:val="32"/>
          <w:szCs w:val="32"/>
        </w:rPr>
        <w:t>学费和住宿费缴纳办法、党团组织关系转移等详见《重庆文理学院</w:t>
      </w:r>
      <w:r w:rsidRPr="00756738">
        <w:rPr>
          <w:rFonts w:ascii="仿宋" w:eastAsia="仿宋" w:hAnsi="仿宋" w:cs="宋体"/>
          <w:color w:val="000000"/>
          <w:kern w:val="0"/>
          <w:sz w:val="32"/>
          <w:szCs w:val="32"/>
        </w:rPr>
        <w:t>2024</w:t>
      </w:r>
      <w:r w:rsidRPr="00756738">
        <w:rPr>
          <w:rFonts w:ascii="仿宋" w:eastAsia="仿宋" w:hAnsi="仿宋" w:cs="宋体" w:hint="eastAsia"/>
          <w:color w:val="000000"/>
          <w:kern w:val="0"/>
          <w:sz w:val="32"/>
          <w:szCs w:val="32"/>
        </w:rPr>
        <w:t>年“专升本”新生入学须知》（此前已随通知书一起寄给新生）。</w:t>
      </w:r>
    </w:p>
    <w:p w:rsidR="00613C7A" w:rsidRPr="00756738" w:rsidRDefault="00613C7A" w:rsidP="00756738">
      <w:pPr>
        <w:widowControl/>
        <w:shd w:val="clear" w:color="auto" w:fill="FFFFFF"/>
        <w:adjustRightInd w:val="0"/>
        <w:snapToGrid w:val="0"/>
        <w:spacing w:line="360" w:lineRule="auto"/>
        <w:ind w:firstLine="555"/>
        <w:rPr>
          <w:rFonts w:ascii="仿宋" w:eastAsia="仿宋" w:hAnsi="仿宋" w:cs="宋体"/>
          <w:b/>
          <w:color w:val="000000"/>
          <w:kern w:val="0"/>
          <w:sz w:val="32"/>
          <w:szCs w:val="32"/>
        </w:rPr>
      </w:pPr>
      <w:r w:rsidRPr="00756738">
        <w:rPr>
          <w:rFonts w:ascii="仿宋" w:eastAsia="仿宋" w:hAnsi="仿宋" w:cs="宋体" w:hint="eastAsia"/>
          <w:b/>
          <w:color w:val="000000"/>
          <w:kern w:val="0"/>
          <w:sz w:val="32"/>
          <w:szCs w:val="32"/>
        </w:rPr>
        <w:t>二、入学资格审核</w:t>
      </w:r>
    </w:p>
    <w:p w:rsidR="00613C7A" w:rsidRPr="00756738" w:rsidRDefault="00613C7A" w:rsidP="00756738">
      <w:pPr>
        <w:widowControl/>
        <w:shd w:val="clear" w:color="auto" w:fill="FFFFFF"/>
        <w:adjustRightInd w:val="0"/>
        <w:snapToGrid w:val="0"/>
        <w:spacing w:line="360" w:lineRule="auto"/>
        <w:ind w:firstLine="555"/>
        <w:rPr>
          <w:rFonts w:ascii="仿宋" w:eastAsia="仿宋" w:hAnsi="仿宋" w:cs="宋体"/>
          <w:color w:val="000000"/>
          <w:kern w:val="0"/>
          <w:sz w:val="32"/>
          <w:szCs w:val="32"/>
        </w:rPr>
      </w:pPr>
      <w:r w:rsidRPr="00756738">
        <w:rPr>
          <w:rFonts w:ascii="仿宋" w:eastAsia="仿宋" w:hAnsi="仿宋" w:cs="宋体" w:hint="eastAsia"/>
          <w:b/>
          <w:bCs/>
          <w:color w:val="000000"/>
          <w:kern w:val="0"/>
          <w:sz w:val="32"/>
          <w:szCs w:val="32"/>
        </w:rPr>
        <w:t>（一）组织机构</w:t>
      </w:r>
    </w:p>
    <w:p w:rsidR="00613C7A" w:rsidRPr="00756738" w:rsidRDefault="00613C7A" w:rsidP="00756738">
      <w:pPr>
        <w:widowControl/>
        <w:shd w:val="clear" w:color="auto" w:fill="FFFFFF"/>
        <w:adjustRightInd w:val="0"/>
        <w:snapToGrid w:val="0"/>
        <w:spacing w:line="360" w:lineRule="auto"/>
        <w:ind w:firstLine="555"/>
        <w:rPr>
          <w:rFonts w:ascii="仿宋" w:eastAsia="仿宋" w:hAnsi="仿宋" w:cs="宋体"/>
          <w:color w:val="000000"/>
          <w:kern w:val="0"/>
          <w:sz w:val="32"/>
          <w:szCs w:val="32"/>
        </w:rPr>
      </w:pPr>
      <w:r w:rsidRPr="00756738">
        <w:rPr>
          <w:rFonts w:ascii="仿宋" w:eastAsia="仿宋" w:hAnsi="仿宋" w:cs="宋体"/>
          <w:color w:val="000000"/>
          <w:kern w:val="0"/>
          <w:sz w:val="32"/>
          <w:szCs w:val="32"/>
        </w:rPr>
        <w:t>2024</w:t>
      </w:r>
      <w:r w:rsidRPr="00756738">
        <w:rPr>
          <w:rFonts w:ascii="仿宋" w:eastAsia="仿宋" w:hAnsi="仿宋" w:cs="宋体" w:hint="eastAsia"/>
          <w:color w:val="000000"/>
          <w:kern w:val="0"/>
          <w:sz w:val="32"/>
          <w:szCs w:val="32"/>
        </w:rPr>
        <w:t>年“专升本”新生入学资格审核工作由就读院校负责。“专升本”招生部门牵头，各二级学院负责具体审查工作。各二级学院要高度重视</w:t>
      </w:r>
      <w:r w:rsidRPr="00756738">
        <w:rPr>
          <w:rFonts w:ascii="仿宋" w:eastAsia="仿宋" w:hAnsi="仿宋" w:cs="宋体"/>
          <w:color w:val="000000"/>
          <w:kern w:val="0"/>
          <w:sz w:val="32"/>
          <w:szCs w:val="32"/>
        </w:rPr>
        <w:t xml:space="preserve"> </w:t>
      </w:r>
      <w:r w:rsidRPr="00756738">
        <w:rPr>
          <w:rFonts w:ascii="仿宋" w:eastAsia="仿宋" w:hAnsi="仿宋" w:cs="宋体" w:hint="eastAsia"/>
          <w:color w:val="000000"/>
          <w:kern w:val="0"/>
          <w:sz w:val="32"/>
          <w:szCs w:val="32"/>
        </w:rPr>
        <w:t>“专升本”新生入学资格审核工作，成立以学院主要领导、学院学籍管理人员和辅导员等组成的工作组，落实责任到人，全力做好新生入学资格审查工作。</w:t>
      </w:r>
    </w:p>
    <w:p w:rsidR="00613C7A" w:rsidRPr="00756738" w:rsidRDefault="00613C7A" w:rsidP="00756738">
      <w:pPr>
        <w:widowControl/>
        <w:shd w:val="clear" w:color="auto" w:fill="FFFFFF"/>
        <w:adjustRightInd w:val="0"/>
        <w:snapToGrid w:val="0"/>
        <w:spacing w:line="360" w:lineRule="auto"/>
        <w:ind w:firstLine="555"/>
        <w:rPr>
          <w:rFonts w:ascii="仿宋" w:eastAsia="仿宋" w:hAnsi="仿宋" w:cs="宋体"/>
          <w:color w:val="000000"/>
          <w:kern w:val="0"/>
          <w:sz w:val="32"/>
          <w:szCs w:val="32"/>
        </w:rPr>
      </w:pPr>
      <w:r w:rsidRPr="00756738">
        <w:rPr>
          <w:rFonts w:ascii="仿宋" w:eastAsia="仿宋" w:hAnsi="仿宋" w:cs="宋体" w:hint="eastAsia"/>
          <w:b/>
          <w:bCs/>
          <w:color w:val="000000"/>
          <w:kern w:val="0"/>
          <w:sz w:val="32"/>
          <w:szCs w:val="32"/>
        </w:rPr>
        <w:t>（二）审核办法</w:t>
      </w:r>
    </w:p>
    <w:p w:rsidR="00613C7A" w:rsidRPr="00756738" w:rsidRDefault="00613C7A" w:rsidP="00756738">
      <w:pPr>
        <w:widowControl/>
        <w:shd w:val="clear" w:color="auto" w:fill="FFFFFF"/>
        <w:adjustRightInd w:val="0"/>
        <w:snapToGrid w:val="0"/>
        <w:spacing w:line="360" w:lineRule="auto"/>
        <w:ind w:firstLine="555"/>
        <w:rPr>
          <w:rFonts w:ascii="仿宋" w:eastAsia="仿宋" w:hAnsi="仿宋" w:cs="宋体"/>
          <w:color w:val="000000"/>
          <w:kern w:val="0"/>
          <w:sz w:val="32"/>
          <w:szCs w:val="32"/>
        </w:rPr>
      </w:pPr>
      <w:r w:rsidRPr="00756738">
        <w:rPr>
          <w:rFonts w:ascii="仿宋" w:eastAsia="仿宋" w:hAnsi="仿宋" w:cs="宋体"/>
          <w:color w:val="000000"/>
          <w:kern w:val="0"/>
          <w:sz w:val="32"/>
          <w:szCs w:val="32"/>
        </w:rPr>
        <w:t>1.</w:t>
      </w:r>
      <w:r w:rsidRPr="00756738">
        <w:rPr>
          <w:rFonts w:ascii="仿宋" w:eastAsia="仿宋" w:hAnsi="仿宋" w:cs="宋体" w:hint="eastAsia"/>
          <w:color w:val="000000"/>
          <w:kern w:val="0"/>
          <w:sz w:val="32"/>
          <w:szCs w:val="32"/>
        </w:rPr>
        <w:t>在新生报到时，各相关学院要严格执行新生入学资格审核工作流程，根据教务处提供的</w:t>
      </w:r>
      <w:r w:rsidRPr="00756738">
        <w:rPr>
          <w:rFonts w:ascii="仿宋" w:eastAsia="仿宋" w:hAnsi="仿宋" w:cs="宋体" w:hint="eastAsia"/>
          <w:b/>
          <w:bCs/>
          <w:color w:val="000000"/>
          <w:kern w:val="0"/>
          <w:sz w:val="32"/>
          <w:szCs w:val="32"/>
        </w:rPr>
        <w:t>《</w:t>
      </w:r>
      <w:r w:rsidRPr="00756738">
        <w:rPr>
          <w:rFonts w:ascii="仿宋" w:eastAsia="仿宋" w:hAnsi="仿宋" w:cs="宋体"/>
          <w:color w:val="000000"/>
          <w:kern w:val="0"/>
          <w:sz w:val="32"/>
          <w:szCs w:val="32"/>
        </w:rPr>
        <w:t>2024</w:t>
      </w:r>
      <w:r w:rsidRPr="00756738">
        <w:rPr>
          <w:rFonts w:ascii="仿宋" w:eastAsia="仿宋" w:hAnsi="仿宋" w:cs="宋体" w:hint="eastAsia"/>
          <w:color w:val="000000"/>
          <w:kern w:val="0"/>
          <w:sz w:val="32"/>
          <w:szCs w:val="32"/>
        </w:rPr>
        <w:t>年“专升本”新生信息核对表</w:t>
      </w:r>
      <w:r w:rsidRPr="00756738">
        <w:rPr>
          <w:rFonts w:ascii="仿宋" w:eastAsia="仿宋" w:hAnsi="仿宋" w:cs="宋体" w:hint="eastAsia"/>
          <w:b/>
          <w:bCs/>
          <w:color w:val="000000"/>
          <w:kern w:val="0"/>
          <w:sz w:val="32"/>
          <w:szCs w:val="32"/>
        </w:rPr>
        <w:t>》</w:t>
      </w:r>
      <w:r w:rsidRPr="00756738">
        <w:rPr>
          <w:rFonts w:ascii="仿宋" w:eastAsia="仿宋" w:hAnsi="仿宋" w:cs="宋体" w:hint="eastAsia"/>
          <w:color w:val="000000"/>
          <w:kern w:val="0"/>
          <w:sz w:val="32"/>
          <w:szCs w:val="32"/>
        </w:rPr>
        <w:t>（由教务处学务科另行提供给相关二级学院），对照录取通知书、身份证、学生本人，进行信息核对和图像比对。在核对身份证、专科毕业证书原件与复印件无误后，将原件返还，并在相应的复印件上加盖“此件与原件相符”章（或手写）、学院公章，妥善保管，待完成入学资格复审后再存入学生档案。</w:t>
      </w:r>
    </w:p>
    <w:p w:rsidR="00613C7A" w:rsidRPr="00756738" w:rsidRDefault="00613C7A" w:rsidP="00756738">
      <w:pPr>
        <w:widowControl/>
        <w:shd w:val="clear" w:color="auto" w:fill="FFFFFF"/>
        <w:adjustRightInd w:val="0"/>
        <w:snapToGrid w:val="0"/>
        <w:spacing w:line="360" w:lineRule="auto"/>
        <w:ind w:firstLine="555"/>
        <w:rPr>
          <w:rFonts w:ascii="仿宋" w:eastAsia="仿宋" w:hAnsi="仿宋" w:cs="宋体"/>
          <w:color w:val="000000"/>
          <w:kern w:val="0"/>
          <w:sz w:val="32"/>
          <w:szCs w:val="32"/>
        </w:rPr>
      </w:pPr>
      <w:r w:rsidRPr="00756738">
        <w:rPr>
          <w:rFonts w:ascii="仿宋" w:eastAsia="仿宋" w:hAnsi="仿宋" w:cs="宋体"/>
          <w:color w:val="000000"/>
          <w:kern w:val="0"/>
          <w:sz w:val="32"/>
          <w:szCs w:val="32"/>
        </w:rPr>
        <w:t>2.</w:t>
      </w:r>
      <w:r w:rsidRPr="00756738">
        <w:rPr>
          <w:rFonts w:ascii="仿宋" w:eastAsia="仿宋" w:hAnsi="仿宋" w:cs="宋体" w:hint="eastAsia"/>
          <w:color w:val="000000"/>
          <w:kern w:val="0"/>
          <w:sz w:val="32"/>
          <w:szCs w:val="32"/>
        </w:rPr>
        <w:t>核对流程如下：</w:t>
      </w:r>
    </w:p>
    <w:p w:rsidR="00613C7A" w:rsidRPr="00756738" w:rsidRDefault="00613C7A" w:rsidP="00756738">
      <w:pPr>
        <w:widowControl/>
        <w:shd w:val="clear" w:color="auto" w:fill="FFFFFF"/>
        <w:adjustRightInd w:val="0"/>
        <w:snapToGrid w:val="0"/>
        <w:spacing w:line="360" w:lineRule="auto"/>
        <w:ind w:firstLine="555"/>
        <w:rPr>
          <w:rFonts w:ascii="仿宋" w:eastAsia="仿宋" w:hAnsi="仿宋" w:cs="宋体"/>
          <w:color w:val="000000"/>
          <w:kern w:val="0"/>
          <w:sz w:val="32"/>
          <w:szCs w:val="32"/>
        </w:rPr>
      </w:pPr>
      <w:r w:rsidRPr="00756738">
        <w:rPr>
          <w:rFonts w:ascii="仿宋" w:eastAsia="仿宋" w:hAnsi="仿宋" w:cs="宋体" w:hint="eastAsia"/>
          <w:b/>
          <w:bCs/>
          <w:color w:val="000000"/>
          <w:kern w:val="0"/>
          <w:sz w:val="32"/>
          <w:szCs w:val="32"/>
        </w:rPr>
        <w:t>（</w:t>
      </w:r>
      <w:r w:rsidRPr="00756738">
        <w:rPr>
          <w:rFonts w:ascii="仿宋" w:eastAsia="仿宋" w:hAnsi="仿宋" w:cs="宋体"/>
          <w:b/>
          <w:bCs/>
          <w:color w:val="000000"/>
          <w:kern w:val="0"/>
          <w:sz w:val="32"/>
          <w:szCs w:val="32"/>
        </w:rPr>
        <w:t>1</w:t>
      </w:r>
      <w:r w:rsidRPr="00756738">
        <w:rPr>
          <w:rFonts w:ascii="仿宋" w:eastAsia="仿宋" w:hAnsi="仿宋" w:cs="宋体" w:hint="eastAsia"/>
          <w:b/>
          <w:bCs/>
          <w:color w:val="000000"/>
          <w:kern w:val="0"/>
          <w:sz w:val="32"/>
          <w:szCs w:val="32"/>
        </w:rPr>
        <w:t>）核对考生号：</w:t>
      </w:r>
      <w:r w:rsidRPr="00756738">
        <w:rPr>
          <w:rFonts w:ascii="仿宋" w:eastAsia="仿宋" w:hAnsi="仿宋" w:cs="宋体" w:hint="eastAsia"/>
          <w:color w:val="000000"/>
          <w:kern w:val="0"/>
          <w:sz w:val="32"/>
          <w:szCs w:val="32"/>
        </w:rPr>
        <w:t>核对录取通知书上的考生号与《</w:t>
      </w:r>
      <w:r w:rsidRPr="00756738">
        <w:rPr>
          <w:rFonts w:ascii="仿宋" w:eastAsia="仿宋" w:hAnsi="仿宋" w:cs="宋体"/>
          <w:color w:val="000000"/>
          <w:kern w:val="0"/>
          <w:sz w:val="32"/>
          <w:szCs w:val="32"/>
        </w:rPr>
        <w:t>2024</w:t>
      </w:r>
      <w:r w:rsidRPr="00756738">
        <w:rPr>
          <w:rFonts w:ascii="仿宋" w:eastAsia="仿宋" w:hAnsi="仿宋" w:cs="宋体" w:hint="eastAsia"/>
          <w:color w:val="000000"/>
          <w:kern w:val="0"/>
          <w:sz w:val="32"/>
          <w:szCs w:val="32"/>
        </w:rPr>
        <w:t>年“专升本”新生信息核对表》中的编号是否一致；</w:t>
      </w:r>
    </w:p>
    <w:p w:rsidR="00613C7A" w:rsidRPr="00756738" w:rsidRDefault="00613C7A" w:rsidP="00756738">
      <w:pPr>
        <w:widowControl/>
        <w:shd w:val="clear" w:color="auto" w:fill="FFFFFF"/>
        <w:adjustRightInd w:val="0"/>
        <w:snapToGrid w:val="0"/>
        <w:spacing w:line="360" w:lineRule="auto"/>
        <w:ind w:firstLine="555"/>
        <w:rPr>
          <w:rFonts w:ascii="仿宋" w:eastAsia="仿宋" w:hAnsi="仿宋" w:cs="宋体"/>
          <w:color w:val="000000"/>
          <w:kern w:val="0"/>
          <w:sz w:val="32"/>
          <w:szCs w:val="32"/>
        </w:rPr>
      </w:pPr>
      <w:r w:rsidRPr="00756738">
        <w:rPr>
          <w:rFonts w:ascii="仿宋" w:eastAsia="仿宋" w:hAnsi="仿宋" w:cs="宋体" w:hint="eastAsia"/>
          <w:b/>
          <w:bCs/>
          <w:color w:val="000000"/>
          <w:kern w:val="0"/>
          <w:sz w:val="32"/>
          <w:szCs w:val="32"/>
        </w:rPr>
        <w:t>（</w:t>
      </w:r>
      <w:r w:rsidRPr="00756738">
        <w:rPr>
          <w:rFonts w:ascii="仿宋" w:eastAsia="仿宋" w:hAnsi="仿宋" w:cs="宋体"/>
          <w:b/>
          <w:bCs/>
          <w:color w:val="000000"/>
          <w:kern w:val="0"/>
          <w:sz w:val="32"/>
          <w:szCs w:val="32"/>
        </w:rPr>
        <w:t>2</w:t>
      </w:r>
      <w:r w:rsidRPr="00756738">
        <w:rPr>
          <w:rFonts w:ascii="仿宋" w:eastAsia="仿宋" w:hAnsi="仿宋" w:cs="宋体" w:hint="eastAsia"/>
          <w:b/>
          <w:bCs/>
          <w:color w:val="000000"/>
          <w:kern w:val="0"/>
          <w:sz w:val="32"/>
          <w:szCs w:val="32"/>
        </w:rPr>
        <w:t>）核对姓名：</w:t>
      </w:r>
      <w:r w:rsidRPr="00756738">
        <w:rPr>
          <w:rFonts w:ascii="仿宋" w:eastAsia="仿宋" w:hAnsi="仿宋" w:cs="宋体" w:hint="eastAsia"/>
          <w:color w:val="000000"/>
          <w:kern w:val="0"/>
          <w:sz w:val="32"/>
          <w:szCs w:val="32"/>
        </w:rPr>
        <w:t>核对录取通知书上的姓名、《</w:t>
      </w:r>
      <w:r w:rsidRPr="00756738">
        <w:rPr>
          <w:rFonts w:ascii="仿宋" w:eastAsia="仿宋" w:hAnsi="仿宋" w:cs="宋体"/>
          <w:color w:val="000000"/>
          <w:kern w:val="0"/>
          <w:sz w:val="32"/>
          <w:szCs w:val="32"/>
        </w:rPr>
        <w:t>2024</w:t>
      </w:r>
      <w:r w:rsidRPr="00756738">
        <w:rPr>
          <w:rFonts w:ascii="仿宋" w:eastAsia="仿宋" w:hAnsi="仿宋" w:cs="宋体" w:hint="eastAsia"/>
          <w:color w:val="000000"/>
          <w:kern w:val="0"/>
          <w:sz w:val="32"/>
          <w:szCs w:val="32"/>
        </w:rPr>
        <w:t>年“专升本”新生信息核对表》上的姓名、身份证上的姓名是否一致</w:t>
      </w:r>
      <w:r w:rsidRPr="00756738">
        <w:rPr>
          <w:rFonts w:ascii="仿宋" w:eastAsia="仿宋" w:hAnsi="仿宋" w:cs="宋体"/>
          <w:color w:val="000000"/>
          <w:kern w:val="0"/>
          <w:sz w:val="32"/>
          <w:szCs w:val="32"/>
        </w:rPr>
        <w:t>(</w:t>
      </w:r>
      <w:r w:rsidRPr="00756738">
        <w:rPr>
          <w:rFonts w:ascii="仿宋" w:eastAsia="仿宋" w:hAnsi="仿宋" w:cs="宋体" w:hint="eastAsia"/>
          <w:color w:val="000000"/>
          <w:kern w:val="0"/>
          <w:sz w:val="32"/>
          <w:szCs w:val="32"/>
        </w:rPr>
        <w:t>汉字简繁体的不同也视作姓名不符</w:t>
      </w:r>
      <w:r w:rsidRPr="00756738">
        <w:rPr>
          <w:rFonts w:ascii="仿宋" w:eastAsia="仿宋" w:hAnsi="仿宋" w:cs="宋体"/>
          <w:color w:val="000000"/>
          <w:kern w:val="0"/>
          <w:sz w:val="32"/>
          <w:szCs w:val="32"/>
        </w:rPr>
        <w:t>)</w:t>
      </w:r>
      <w:r w:rsidRPr="00756738">
        <w:rPr>
          <w:rFonts w:ascii="仿宋" w:eastAsia="仿宋" w:hAnsi="仿宋" w:cs="宋体" w:hint="eastAsia"/>
          <w:color w:val="000000"/>
          <w:kern w:val="0"/>
          <w:sz w:val="32"/>
          <w:szCs w:val="32"/>
        </w:rPr>
        <w:t>；</w:t>
      </w:r>
    </w:p>
    <w:p w:rsidR="00613C7A" w:rsidRPr="00756738" w:rsidRDefault="00613C7A" w:rsidP="00756738">
      <w:pPr>
        <w:widowControl/>
        <w:shd w:val="clear" w:color="auto" w:fill="FFFFFF"/>
        <w:adjustRightInd w:val="0"/>
        <w:snapToGrid w:val="0"/>
        <w:spacing w:line="360" w:lineRule="auto"/>
        <w:ind w:firstLine="555"/>
        <w:rPr>
          <w:rFonts w:ascii="仿宋" w:eastAsia="仿宋" w:hAnsi="仿宋" w:cs="宋体"/>
          <w:color w:val="000000"/>
          <w:kern w:val="0"/>
          <w:sz w:val="32"/>
          <w:szCs w:val="32"/>
        </w:rPr>
      </w:pPr>
      <w:r w:rsidRPr="00756738">
        <w:rPr>
          <w:rFonts w:ascii="仿宋" w:eastAsia="仿宋" w:hAnsi="仿宋" w:cs="宋体" w:hint="eastAsia"/>
          <w:b/>
          <w:bCs/>
          <w:color w:val="000000"/>
          <w:kern w:val="0"/>
          <w:sz w:val="32"/>
          <w:szCs w:val="32"/>
        </w:rPr>
        <w:t>（</w:t>
      </w:r>
      <w:r w:rsidRPr="00756738">
        <w:rPr>
          <w:rFonts w:ascii="仿宋" w:eastAsia="仿宋" w:hAnsi="仿宋" w:cs="宋体"/>
          <w:b/>
          <w:bCs/>
          <w:color w:val="000000"/>
          <w:kern w:val="0"/>
          <w:sz w:val="32"/>
          <w:szCs w:val="32"/>
        </w:rPr>
        <w:t>3</w:t>
      </w:r>
      <w:r w:rsidRPr="00756738">
        <w:rPr>
          <w:rFonts w:ascii="仿宋" w:eastAsia="仿宋" w:hAnsi="仿宋" w:cs="宋体" w:hint="eastAsia"/>
          <w:b/>
          <w:bCs/>
          <w:color w:val="000000"/>
          <w:kern w:val="0"/>
          <w:sz w:val="32"/>
          <w:szCs w:val="32"/>
        </w:rPr>
        <w:t>）核对照片：</w:t>
      </w:r>
      <w:r w:rsidRPr="00756738">
        <w:rPr>
          <w:rFonts w:ascii="仿宋" w:eastAsia="仿宋" w:hAnsi="仿宋" w:cs="宋体" w:hint="eastAsia"/>
          <w:color w:val="000000"/>
          <w:kern w:val="0"/>
          <w:sz w:val="32"/>
          <w:szCs w:val="32"/>
        </w:rPr>
        <w:t>核对新生所执身份证上照片是否为报到学生本人，同时按照招生就业处的要求做好新生“人像比对”工作；</w:t>
      </w:r>
    </w:p>
    <w:p w:rsidR="00613C7A" w:rsidRPr="00756738" w:rsidRDefault="00613C7A" w:rsidP="00756738">
      <w:pPr>
        <w:widowControl/>
        <w:shd w:val="clear" w:color="auto" w:fill="FFFFFF"/>
        <w:adjustRightInd w:val="0"/>
        <w:snapToGrid w:val="0"/>
        <w:spacing w:line="360" w:lineRule="auto"/>
        <w:ind w:firstLine="555"/>
        <w:rPr>
          <w:rFonts w:ascii="仿宋" w:eastAsia="仿宋" w:hAnsi="仿宋" w:cs="宋体"/>
          <w:color w:val="000000"/>
          <w:kern w:val="0"/>
          <w:sz w:val="32"/>
          <w:szCs w:val="32"/>
        </w:rPr>
      </w:pPr>
      <w:r w:rsidRPr="00756738">
        <w:rPr>
          <w:rFonts w:ascii="仿宋" w:eastAsia="仿宋" w:hAnsi="仿宋" w:cs="宋体" w:hint="eastAsia"/>
          <w:b/>
          <w:bCs/>
          <w:color w:val="000000"/>
          <w:kern w:val="0"/>
          <w:sz w:val="32"/>
          <w:szCs w:val="32"/>
        </w:rPr>
        <w:t>（</w:t>
      </w:r>
      <w:r w:rsidRPr="00756738">
        <w:rPr>
          <w:rFonts w:ascii="仿宋" w:eastAsia="仿宋" w:hAnsi="仿宋" w:cs="宋体"/>
          <w:b/>
          <w:bCs/>
          <w:color w:val="000000"/>
          <w:kern w:val="0"/>
          <w:sz w:val="32"/>
          <w:szCs w:val="32"/>
        </w:rPr>
        <w:t>4</w:t>
      </w:r>
      <w:r w:rsidRPr="00756738">
        <w:rPr>
          <w:rFonts w:ascii="仿宋" w:eastAsia="仿宋" w:hAnsi="仿宋" w:cs="宋体" w:hint="eastAsia"/>
          <w:b/>
          <w:bCs/>
          <w:color w:val="000000"/>
          <w:kern w:val="0"/>
          <w:sz w:val="32"/>
          <w:szCs w:val="32"/>
        </w:rPr>
        <w:t>）核对身份证号码：</w:t>
      </w:r>
      <w:r w:rsidRPr="00756738">
        <w:rPr>
          <w:rFonts w:ascii="仿宋" w:eastAsia="仿宋" w:hAnsi="仿宋" w:cs="宋体" w:hint="eastAsia"/>
          <w:color w:val="000000"/>
          <w:kern w:val="0"/>
          <w:sz w:val="32"/>
          <w:szCs w:val="32"/>
        </w:rPr>
        <w:t>核对录取通知书上身份证号码、学生所执身份证的号码、《</w:t>
      </w:r>
      <w:r w:rsidRPr="00756738">
        <w:rPr>
          <w:rFonts w:ascii="仿宋" w:eastAsia="仿宋" w:hAnsi="仿宋" w:cs="宋体"/>
          <w:color w:val="000000"/>
          <w:kern w:val="0"/>
          <w:sz w:val="32"/>
          <w:szCs w:val="32"/>
        </w:rPr>
        <w:t>2024</w:t>
      </w:r>
      <w:r w:rsidRPr="00756738">
        <w:rPr>
          <w:rFonts w:ascii="仿宋" w:eastAsia="仿宋" w:hAnsi="仿宋" w:cs="宋体" w:hint="eastAsia"/>
          <w:color w:val="000000"/>
          <w:kern w:val="0"/>
          <w:sz w:val="32"/>
          <w:szCs w:val="32"/>
        </w:rPr>
        <w:t>年“专升本”新生信息核对表》上的身份证号码是否一致；</w:t>
      </w:r>
    </w:p>
    <w:p w:rsidR="00613C7A" w:rsidRPr="00756738" w:rsidRDefault="00613C7A" w:rsidP="00756738">
      <w:pPr>
        <w:widowControl/>
        <w:shd w:val="clear" w:color="auto" w:fill="FFFFFF"/>
        <w:adjustRightInd w:val="0"/>
        <w:snapToGrid w:val="0"/>
        <w:spacing w:line="360" w:lineRule="auto"/>
        <w:ind w:firstLine="555"/>
        <w:rPr>
          <w:rFonts w:ascii="仿宋" w:eastAsia="仿宋" w:hAnsi="仿宋" w:cs="宋体"/>
          <w:color w:val="000000"/>
          <w:kern w:val="0"/>
          <w:sz w:val="32"/>
          <w:szCs w:val="32"/>
        </w:rPr>
      </w:pPr>
      <w:r w:rsidRPr="00756738">
        <w:rPr>
          <w:rFonts w:ascii="仿宋" w:eastAsia="仿宋" w:hAnsi="仿宋" w:cs="宋体" w:hint="eastAsia"/>
          <w:b/>
          <w:bCs/>
          <w:color w:val="000000"/>
          <w:kern w:val="0"/>
          <w:sz w:val="32"/>
          <w:szCs w:val="32"/>
        </w:rPr>
        <w:t>（</w:t>
      </w:r>
      <w:r w:rsidRPr="00756738">
        <w:rPr>
          <w:rFonts w:ascii="仿宋" w:eastAsia="仿宋" w:hAnsi="仿宋" w:cs="宋体"/>
          <w:b/>
          <w:bCs/>
          <w:color w:val="000000"/>
          <w:kern w:val="0"/>
          <w:sz w:val="32"/>
          <w:szCs w:val="32"/>
        </w:rPr>
        <w:t>5</w:t>
      </w:r>
      <w:r w:rsidRPr="00756738">
        <w:rPr>
          <w:rFonts w:ascii="仿宋" w:eastAsia="仿宋" w:hAnsi="仿宋" w:cs="宋体" w:hint="eastAsia"/>
          <w:b/>
          <w:bCs/>
          <w:color w:val="000000"/>
          <w:kern w:val="0"/>
          <w:sz w:val="32"/>
          <w:szCs w:val="32"/>
        </w:rPr>
        <w:t>）核对出生日期、性别、民族：</w:t>
      </w:r>
      <w:r w:rsidRPr="00756738">
        <w:rPr>
          <w:rFonts w:ascii="仿宋" w:eastAsia="仿宋" w:hAnsi="仿宋" w:cs="宋体" w:hint="eastAsia"/>
          <w:color w:val="000000"/>
          <w:kern w:val="0"/>
          <w:sz w:val="32"/>
          <w:szCs w:val="32"/>
        </w:rPr>
        <w:t>核对新生身份证上的出生日期、性别、民族与《</w:t>
      </w:r>
      <w:r w:rsidRPr="00756738">
        <w:rPr>
          <w:rFonts w:ascii="仿宋" w:eastAsia="仿宋" w:hAnsi="仿宋" w:cs="宋体"/>
          <w:color w:val="000000"/>
          <w:kern w:val="0"/>
          <w:sz w:val="32"/>
          <w:szCs w:val="32"/>
        </w:rPr>
        <w:t>2024</w:t>
      </w:r>
      <w:r w:rsidRPr="00756738">
        <w:rPr>
          <w:rFonts w:ascii="仿宋" w:eastAsia="仿宋" w:hAnsi="仿宋" w:cs="宋体" w:hint="eastAsia"/>
          <w:color w:val="000000"/>
          <w:kern w:val="0"/>
          <w:sz w:val="32"/>
          <w:szCs w:val="32"/>
        </w:rPr>
        <w:t>年“专升本”新生信息核对表》中的相关信息是否一致；</w:t>
      </w:r>
    </w:p>
    <w:p w:rsidR="00613C7A" w:rsidRPr="00756738" w:rsidRDefault="00613C7A" w:rsidP="00756738">
      <w:pPr>
        <w:widowControl/>
        <w:shd w:val="clear" w:color="auto" w:fill="FFFFFF"/>
        <w:adjustRightInd w:val="0"/>
        <w:snapToGrid w:val="0"/>
        <w:spacing w:line="360" w:lineRule="auto"/>
        <w:ind w:firstLine="555"/>
        <w:rPr>
          <w:rFonts w:ascii="仿宋" w:eastAsia="仿宋" w:hAnsi="仿宋" w:cs="宋体"/>
          <w:color w:val="000000"/>
          <w:kern w:val="0"/>
          <w:sz w:val="32"/>
          <w:szCs w:val="32"/>
        </w:rPr>
      </w:pPr>
      <w:r w:rsidRPr="00756738">
        <w:rPr>
          <w:rFonts w:ascii="仿宋" w:eastAsia="仿宋" w:hAnsi="仿宋" w:cs="宋体" w:hint="eastAsia"/>
          <w:color w:val="000000"/>
          <w:kern w:val="0"/>
          <w:sz w:val="32"/>
          <w:szCs w:val="32"/>
        </w:rPr>
        <w:t>（</w:t>
      </w:r>
      <w:r w:rsidRPr="00756738">
        <w:rPr>
          <w:rFonts w:ascii="仿宋" w:eastAsia="仿宋" w:hAnsi="仿宋" w:cs="宋体"/>
          <w:color w:val="000000"/>
          <w:kern w:val="0"/>
          <w:sz w:val="32"/>
          <w:szCs w:val="32"/>
        </w:rPr>
        <w:t>6</w:t>
      </w:r>
      <w:r w:rsidRPr="00756738">
        <w:rPr>
          <w:rFonts w:ascii="仿宋" w:eastAsia="仿宋" w:hAnsi="仿宋" w:cs="宋体" w:hint="eastAsia"/>
          <w:color w:val="000000"/>
          <w:kern w:val="0"/>
          <w:sz w:val="32"/>
          <w:szCs w:val="32"/>
        </w:rPr>
        <w:t>）核对专科毕业证书及特殊批次（退役士兵、贫困、免试生批次）录取新生的资格证明材料（见第一条</w:t>
      </w:r>
      <w:r w:rsidRPr="00756738">
        <w:rPr>
          <w:rFonts w:ascii="仿宋" w:eastAsia="仿宋" w:hAnsi="仿宋" w:cs="宋体"/>
          <w:color w:val="000000"/>
          <w:kern w:val="0"/>
          <w:sz w:val="32"/>
          <w:szCs w:val="32"/>
        </w:rPr>
        <w:t xml:space="preserve"> </w:t>
      </w:r>
      <w:r w:rsidRPr="00756738">
        <w:rPr>
          <w:rFonts w:ascii="仿宋" w:eastAsia="仿宋" w:hAnsi="仿宋" w:cs="宋体" w:hint="eastAsia"/>
          <w:color w:val="000000"/>
          <w:kern w:val="0"/>
          <w:sz w:val="32"/>
          <w:szCs w:val="32"/>
        </w:rPr>
        <w:t>“</w:t>
      </w:r>
      <w:r w:rsidRPr="00756738">
        <w:rPr>
          <w:rFonts w:ascii="仿宋" w:eastAsia="仿宋" w:hAnsi="仿宋" w:cs="宋体" w:hint="eastAsia"/>
          <w:b/>
          <w:color w:val="000000"/>
          <w:kern w:val="0"/>
          <w:sz w:val="32"/>
          <w:szCs w:val="32"/>
        </w:rPr>
        <w:t>新生报到要求</w:t>
      </w:r>
      <w:r w:rsidRPr="00756738">
        <w:rPr>
          <w:rFonts w:ascii="仿宋" w:eastAsia="仿宋" w:hAnsi="仿宋" w:cs="宋体" w:hint="eastAsia"/>
          <w:color w:val="000000"/>
          <w:kern w:val="0"/>
          <w:sz w:val="32"/>
          <w:szCs w:val="32"/>
        </w:rPr>
        <w:t>”第三款“</w:t>
      </w:r>
      <w:r w:rsidRPr="00756738">
        <w:rPr>
          <w:rFonts w:ascii="仿宋" w:eastAsia="仿宋" w:hAnsi="仿宋" w:cs="宋体" w:hint="eastAsia"/>
          <w:b/>
          <w:color w:val="000000"/>
          <w:kern w:val="0"/>
          <w:sz w:val="32"/>
          <w:szCs w:val="32"/>
        </w:rPr>
        <w:t>报到手续</w:t>
      </w:r>
      <w:r w:rsidRPr="00756738">
        <w:rPr>
          <w:rFonts w:ascii="仿宋" w:eastAsia="仿宋" w:hAnsi="仿宋" w:cs="宋体" w:hint="eastAsia"/>
          <w:color w:val="000000"/>
          <w:kern w:val="0"/>
          <w:sz w:val="32"/>
          <w:szCs w:val="32"/>
        </w:rPr>
        <w:t>”）</w:t>
      </w:r>
    </w:p>
    <w:p w:rsidR="00613C7A" w:rsidRPr="00756738" w:rsidRDefault="00613C7A" w:rsidP="00756738">
      <w:pPr>
        <w:widowControl/>
        <w:shd w:val="clear" w:color="auto" w:fill="FFFFFF"/>
        <w:adjustRightInd w:val="0"/>
        <w:snapToGrid w:val="0"/>
        <w:spacing w:line="360" w:lineRule="auto"/>
        <w:ind w:firstLine="555"/>
        <w:rPr>
          <w:rFonts w:ascii="仿宋" w:eastAsia="仿宋" w:hAnsi="仿宋" w:cs="宋体"/>
          <w:color w:val="000000"/>
          <w:kern w:val="0"/>
          <w:sz w:val="32"/>
          <w:szCs w:val="32"/>
        </w:rPr>
      </w:pPr>
      <w:r w:rsidRPr="00756738">
        <w:rPr>
          <w:rFonts w:ascii="仿宋" w:eastAsia="仿宋" w:hAnsi="仿宋" w:cs="宋体"/>
          <w:b/>
          <w:bCs/>
          <w:color w:val="000000"/>
          <w:kern w:val="0"/>
          <w:sz w:val="32"/>
          <w:szCs w:val="32"/>
        </w:rPr>
        <w:t>3.</w:t>
      </w:r>
      <w:r w:rsidRPr="00756738">
        <w:rPr>
          <w:rFonts w:ascii="仿宋" w:eastAsia="仿宋" w:hAnsi="仿宋" w:cs="宋体" w:hint="eastAsia"/>
          <w:b/>
          <w:bCs/>
          <w:color w:val="000000"/>
          <w:kern w:val="0"/>
          <w:sz w:val="32"/>
          <w:szCs w:val="32"/>
        </w:rPr>
        <w:t>新生的以上</w:t>
      </w:r>
      <w:r w:rsidRPr="00756738">
        <w:rPr>
          <w:rFonts w:ascii="仿宋" w:eastAsia="仿宋" w:hAnsi="仿宋" w:cs="宋体"/>
          <w:b/>
          <w:bCs/>
          <w:color w:val="000000"/>
          <w:kern w:val="0"/>
          <w:sz w:val="32"/>
          <w:szCs w:val="32"/>
        </w:rPr>
        <w:t>6</w:t>
      </w:r>
      <w:r w:rsidRPr="00756738">
        <w:rPr>
          <w:rFonts w:ascii="仿宋" w:eastAsia="仿宋" w:hAnsi="仿宋" w:cs="宋体" w:hint="eastAsia"/>
          <w:b/>
          <w:bCs/>
          <w:color w:val="000000"/>
          <w:kern w:val="0"/>
          <w:sz w:val="32"/>
          <w:szCs w:val="32"/>
        </w:rPr>
        <w:t>种信息经核对完全一致，则准予报到</w:t>
      </w:r>
      <w:r w:rsidRPr="00756738">
        <w:rPr>
          <w:rFonts w:ascii="仿宋" w:eastAsia="仿宋" w:hAnsi="仿宋" w:cs="宋体" w:hint="eastAsia"/>
          <w:color w:val="000000"/>
          <w:kern w:val="0"/>
          <w:sz w:val="32"/>
          <w:szCs w:val="32"/>
        </w:rPr>
        <w:t>。新生本人必须在《</w:t>
      </w:r>
      <w:r w:rsidRPr="00756738">
        <w:rPr>
          <w:rFonts w:ascii="仿宋" w:eastAsia="仿宋" w:hAnsi="仿宋" w:cs="宋体"/>
          <w:color w:val="000000"/>
          <w:kern w:val="0"/>
          <w:sz w:val="32"/>
          <w:szCs w:val="32"/>
        </w:rPr>
        <w:t>2024</w:t>
      </w:r>
      <w:r w:rsidRPr="00756738">
        <w:rPr>
          <w:rFonts w:ascii="仿宋" w:eastAsia="仿宋" w:hAnsi="仿宋" w:cs="宋体" w:hint="eastAsia"/>
          <w:color w:val="000000"/>
          <w:kern w:val="0"/>
          <w:sz w:val="32"/>
          <w:szCs w:val="32"/>
        </w:rPr>
        <w:t>年“专升本”新生信息核对表》上签名，表示信息核对无误。</w:t>
      </w:r>
    </w:p>
    <w:p w:rsidR="00613C7A" w:rsidRPr="00756738" w:rsidRDefault="00613C7A" w:rsidP="00756738">
      <w:pPr>
        <w:widowControl/>
        <w:shd w:val="clear" w:color="auto" w:fill="FFFFFF"/>
        <w:adjustRightInd w:val="0"/>
        <w:snapToGrid w:val="0"/>
        <w:spacing w:line="360" w:lineRule="auto"/>
        <w:ind w:firstLine="555"/>
        <w:rPr>
          <w:rFonts w:ascii="仿宋" w:eastAsia="仿宋" w:hAnsi="仿宋" w:cs="宋体"/>
          <w:color w:val="000000"/>
          <w:kern w:val="0"/>
          <w:sz w:val="32"/>
          <w:szCs w:val="32"/>
        </w:rPr>
      </w:pPr>
      <w:r w:rsidRPr="00756738">
        <w:rPr>
          <w:rFonts w:ascii="仿宋" w:eastAsia="仿宋" w:hAnsi="仿宋" w:cs="宋体"/>
          <w:b/>
          <w:bCs/>
          <w:color w:val="000000"/>
          <w:kern w:val="0"/>
          <w:sz w:val="32"/>
          <w:szCs w:val="32"/>
        </w:rPr>
        <w:t>4.</w:t>
      </w:r>
      <w:r w:rsidRPr="00756738">
        <w:rPr>
          <w:rFonts w:ascii="仿宋" w:eastAsia="仿宋" w:hAnsi="仿宋" w:cs="宋体" w:hint="eastAsia"/>
          <w:b/>
          <w:bCs/>
          <w:color w:val="000000"/>
          <w:kern w:val="0"/>
          <w:sz w:val="32"/>
          <w:szCs w:val="32"/>
        </w:rPr>
        <w:t>各新生班级辅导员需在报到现场核对新生身份信息</w:t>
      </w:r>
      <w:r w:rsidRPr="00756738">
        <w:rPr>
          <w:rFonts w:ascii="仿宋" w:eastAsia="仿宋" w:hAnsi="仿宋" w:cs="宋体" w:hint="eastAsia"/>
          <w:color w:val="000000"/>
          <w:kern w:val="0"/>
          <w:sz w:val="32"/>
          <w:szCs w:val="32"/>
        </w:rPr>
        <w:t>。</w:t>
      </w:r>
    </w:p>
    <w:p w:rsidR="00613C7A" w:rsidRPr="00756738" w:rsidRDefault="00613C7A" w:rsidP="00756738">
      <w:pPr>
        <w:widowControl/>
        <w:shd w:val="clear" w:color="auto" w:fill="FFFFFF"/>
        <w:adjustRightInd w:val="0"/>
        <w:snapToGrid w:val="0"/>
        <w:spacing w:line="360" w:lineRule="auto"/>
        <w:ind w:firstLine="555"/>
        <w:rPr>
          <w:rFonts w:ascii="仿宋" w:eastAsia="仿宋" w:hAnsi="仿宋" w:cs="宋体"/>
          <w:color w:val="000000"/>
          <w:kern w:val="0"/>
          <w:sz w:val="32"/>
          <w:szCs w:val="32"/>
        </w:rPr>
      </w:pPr>
      <w:r w:rsidRPr="00756738">
        <w:rPr>
          <w:rFonts w:ascii="仿宋" w:eastAsia="仿宋" w:hAnsi="仿宋" w:cs="宋体"/>
          <w:b/>
          <w:bCs/>
          <w:color w:val="000000"/>
          <w:kern w:val="0"/>
          <w:sz w:val="32"/>
          <w:szCs w:val="32"/>
        </w:rPr>
        <w:t>5.</w:t>
      </w:r>
      <w:r w:rsidRPr="00756738">
        <w:rPr>
          <w:rFonts w:ascii="仿宋" w:eastAsia="仿宋" w:hAnsi="仿宋" w:cs="宋体" w:hint="eastAsia"/>
          <w:b/>
          <w:bCs/>
          <w:color w:val="000000"/>
          <w:kern w:val="0"/>
          <w:sz w:val="32"/>
          <w:szCs w:val="32"/>
        </w:rPr>
        <w:t>相关问题处置办法：</w:t>
      </w:r>
    </w:p>
    <w:p w:rsidR="00613C7A" w:rsidRPr="00756738" w:rsidRDefault="00613C7A" w:rsidP="00756738">
      <w:pPr>
        <w:widowControl/>
        <w:shd w:val="clear" w:color="auto" w:fill="FFFFFF"/>
        <w:adjustRightInd w:val="0"/>
        <w:snapToGrid w:val="0"/>
        <w:spacing w:line="360" w:lineRule="auto"/>
        <w:ind w:firstLine="555"/>
        <w:rPr>
          <w:rFonts w:ascii="仿宋" w:eastAsia="仿宋" w:hAnsi="仿宋" w:cs="宋体"/>
          <w:color w:val="000000"/>
          <w:kern w:val="0"/>
          <w:sz w:val="32"/>
          <w:szCs w:val="32"/>
        </w:rPr>
      </w:pPr>
      <w:r w:rsidRPr="00756738">
        <w:rPr>
          <w:rFonts w:ascii="仿宋" w:eastAsia="仿宋" w:hAnsi="仿宋" w:cs="宋体" w:hint="eastAsia"/>
          <w:b/>
          <w:bCs/>
          <w:color w:val="000000"/>
          <w:kern w:val="0"/>
          <w:sz w:val="32"/>
          <w:szCs w:val="32"/>
        </w:rPr>
        <w:t>（</w:t>
      </w:r>
      <w:r w:rsidRPr="00756738">
        <w:rPr>
          <w:rFonts w:ascii="仿宋" w:eastAsia="仿宋" w:hAnsi="仿宋" w:cs="宋体"/>
          <w:b/>
          <w:bCs/>
          <w:color w:val="000000"/>
          <w:kern w:val="0"/>
          <w:sz w:val="32"/>
          <w:szCs w:val="32"/>
        </w:rPr>
        <w:t>1</w:t>
      </w:r>
      <w:r w:rsidRPr="00756738">
        <w:rPr>
          <w:rFonts w:ascii="仿宋" w:eastAsia="仿宋" w:hAnsi="仿宋" w:cs="宋体" w:hint="eastAsia"/>
          <w:b/>
          <w:bCs/>
          <w:color w:val="000000"/>
          <w:kern w:val="0"/>
          <w:sz w:val="32"/>
          <w:szCs w:val="32"/>
        </w:rPr>
        <w:t>）下列几种情况不予报到，并请相关学院记录不予报到的原因：</w:t>
      </w:r>
    </w:p>
    <w:p w:rsidR="00613C7A" w:rsidRPr="00756738" w:rsidRDefault="00613C7A" w:rsidP="00756738">
      <w:pPr>
        <w:widowControl/>
        <w:shd w:val="clear" w:color="auto" w:fill="FFFFFF"/>
        <w:adjustRightInd w:val="0"/>
        <w:snapToGrid w:val="0"/>
        <w:spacing w:line="360" w:lineRule="auto"/>
        <w:ind w:firstLine="555"/>
        <w:rPr>
          <w:rFonts w:ascii="仿宋" w:eastAsia="仿宋" w:hAnsi="仿宋" w:cs="宋体"/>
          <w:color w:val="000000"/>
          <w:kern w:val="0"/>
          <w:sz w:val="32"/>
          <w:szCs w:val="32"/>
        </w:rPr>
      </w:pPr>
      <w:r w:rsidRPr="00756738">
        <w:rPr>
          <w:rFonts w:ascii="仿宋" w:eastAsia="仿宋" w:hAnsi="仿宋" w:cs="宋体" w:hint="eastAsia"/>
          <w:color w:val="000000"/>
          <w:kern w:val="0"/>
          <w:sz w:val="32"/>
          <w:szCs w:val="32"/>
        </w:rPr>
        <w:t>①不能出示身份证原件的新生，不予报到；</w:t>
      </w:r>
    </w:p>
    <w:p w:rsidR="00613C7A" w:rsidRPr="00756738" w:rsidRDefault="00613C7A" w:rsidP="00756738">
      <w:pPr>
        <w:widowControl/>
        <w:shd w:val="clear" w:color="auto" w:fill="FFFFFF"/>
        <w:adjustRightInd w:val="0"/>
        <w:snapToGrid w:val="0"/>
        <w:spacing w:line="360" w:lineRule="auto"/>
        <w:ind w:firstLine="555"/>
        <w:rPr>
          <w:rFonts w:ascii="仿宋" w:eastAsia="仿宋" w:hAnsi="仿宋" w:cs="宋体"/>
          <w:color w:val="000000"/>
          <w:kern w:val="0"/>
          <w:sz w:val="32"/>
          <w:szCs w:val="32"/>
        </w:rPr>
      </w:pPr>
      <w:r w:rsidRPr="00756738">
        <w:rPr>
          <w:rFonts w:ascii="仿宋" w:eastAsia="仿宋" w:hAnsi="仿宋" w:cs="宋体" w:hint="eastAsia"/>
          <w:color w:val="000000"/>
          <w:kern w:val="0"/>
          <w:sz w:val="32"/>
          <w:szCs w:val="32"/>
        </w:rPr>
        <w:t>②未携带录取通知书的新生，不予报到；</w:t>
      </w:r>
    </w:p>
    <w:p w:rsidR="00613C7A" w:rsidRPr="00756738" w:rsidRDefault="00613C7A" w:rsidP="00756738">
      <w:pPr>
        <w:widowControl/>
        <w:shd w:val="clear" w:color="auto" w:fill="FFFFFF"/>
        <w:adjustRightInd w:val="0"/>
        <w:snapToGrid w:val="0"/>
        <w:spacing w:line="360" w:lineRule="auto"/>
        <w:ind w:firstLine="555"/>
        <w:rPr>
          <w:rFonts w:ascii="仿宋" w:eastAsia="仿宋" w:hAnsi="仿宋" w:cs="宋体"/>
          <w:color w:val="000000"/>
          <w:kern w:val="0"/>
          <w:sz w:val="32"/>
          <w:szCs w:val="32"/>
        </w:rPr>
      </w:pPr>
      <w:r w:rsidRPr="00756738">
        <w:rPr>
          <w:rFonts w:ascii="仿宋" w:eastAsia="仿宋" w:hAnsi="仿宋" w:cs="宋体" w:hint="eastAsia"/>
          <w:color w:val="000000"/>
          <w:kern w:val="0"/>
          <w:sz w:val="32"/>
          <w:szCs w:val="32"/>
        </w:rPr>
        <w:t>③专科未毕业的学生，不予报到；</w:t>
      </w:r>
    </w:p>
    <w:p w:rsidR="00613C7A" w:rsidRPr="00756738" w:rsidRDefault="00613C7A" w:rsidP="00756738">
      <w:pPr>
        <w:widowControl/>
        <w:shd w:val="clear" w:color="auto" w:fill="FFFFFF"/>
        <w:adjustRightInd w:val="0"/>
        <w:snapToGrid w:val="0"/>
        <w:spacing w:line="360" w:lineRule="auto"/>
        <w:ind w:firstLine="555"/>
        <w:rPr>
          <w:rFonts w:ascii="仿宋" w:eastAsia="仿宋" w:hAnsi="仿宋" w:cs="宋体"/>
          <w:color w:val="000000"/>
          <w:kern w:val="0"/>
          <w:sz w:val="32"/>
          <w:szCs w:val="32"/>
        </w:rPr>
      </w:pPr>
      <w:r w:rsidRPr="00756738">
        <w:rPr>
          <w:rFonts w:ascii="仿宋" w:eastAsia="仿宋" w:hAnsi="仿宋" w:cs="宋体"/>
          <w:color w:val="000000"/>
          <w:kern w:val="0"/>
          <w:sz w:val="32"/>
          <w:szCs w:val="32"/>
        </w:rPr>
        <w:fldChar w:fldCharType="begin"/>
      </w:r>
      <w:r w:rsidRPr="00756738">
        <w:rPr>
          <w:rFonts w:ascii="仿宋" w:eastAsia="仿宋" w:hAnsi="仿宋" w:cs="宋体"/>
          <w:color w:val="000000"/>
          <w:kern w:val="0"/>
          <w:sz w:val="32"/>
          <w:szCs w:val="32"/>
        </w:rPr>
        <w:instrText xml:space="preserve"> = 4 \* GB3 </w:instrText>
      </w:r>
      <w:r w:rsidRPr="00756738">
        <w:rPr>
          <w:rFonts w:ascii="仿宋" w:eastAsia="仿宋" w:hAnsi="仿宋" w:cs="宋体"/>
          <w:color w:val="000000"/>
          <w:kern w:val="0"/>
          <w:sz w:val="32"/>
          <w:szCs w:val="32"/>
        </w:rPr>
        <w:fldChar w:fldCharType="separate"/>
      </w:r>
      <w:r w:rsidRPr="00756738">
        <w:rPr>
          <w:rFonts w:ascii="仿宋" w:eastAsia="仿宋" w:hAnsi="仿宋" w:cs="宋体" w:hint="eastAsia"/>
          <w:color w:val="000000"/>
          <w:kern w:val="0"/>
          <w:sz w:val="32"/>
          <w:szCs w:val="32"/>
        </w:rPr>
        <w:t>④</w:t>
      </w:r>
      <w:r w:rsidRPr="00756738">
        <w:rPr>
          <w:rFonts w:ascii="仿宋" w:eastAsia="仿宋" w:hAnsi="仿宋" w:cs="宋体"/>
          <w:color w:val="000000"/>
          <w:kern w:val="0"/>
          <w:sz w:val="32"/>
          <w:szCs w:val="32"/>
        </w:rPr>
        <w:fldChar w:fldCharType="end"/>
      </w:r>
      <w:r w:rsidRPr="00756738">
        <w:rPr>
          <w:rFonts w:ascii="仿宋" w:eastAsia="仿宋" w:hAnsi="仿宋" w:cs="宋体" w:hint="eastAsia"/>
          <w:color w:val="000000"/>
          <w:kern w:val="0"/>
          <w:sz w:val="32"/>
          <w:szCs w:val="32"/>
        </w:rPr>
        <w:t>特殊批次录取新生无法提供相关证明材料的学生，不予报到；</w:t>
      </w:r>
    </w:p>
    <w:p w:rsidR="00613C7A" w:rsidRPr="00756738" w:rsidRDefault="00613C7A" w:rsidP="00756738">
      <w:pPr>
        <w:widowControl/>
        <w:shd w:val="clear" w:color="auto" w:fill="FFFFFF"/>
        <w:adjustRightInd w:val="0"/>
        <w:snapToGrid w:val="0"/>
        <w:spacing w:line="360" w:lineRule="auto"/>
        <w:ind w:firstLine="555"/>
        <w:rPr>
          <w:rFonts w:ascii="仿宋" w:eastAsia="仿宋" w:hAnsi="仿宋" w:cs="宋体"/>
          <w:color w:val="000000"/>
          <w:kern w:val="0"/>
          <w:sz w:val="32"/>
          <w:szCs w:val="32"/>
        </w:rPr>
      </w:pPr>
      <w:r w:rsidRPr="00756738">
        <w:rPr>
          <w:rFonts w:ascii="仿宋" w:eastAsia="仿宋" w:hAnsi="仿宋" w:cs="宋体" w:hint="eastAsia"/>
          <w:color w:val="000000"/>
          <w:kern w:val="0"/>
          <w:sz w:val="32"/>
          <w:szCs w:val="32"/>
        </w:rPr>
        <w:t>⑤其他不予报到的情形。</w:t>
      </w:r>
    </w:p>
    <w:p w:rsidR="00613C7A" w:rsidRPr="00756738" w:rsidRDefault="00613C7A" w:rsidP="00756738">
      <w:pPr>
        <w:widowControl/>
        <w:shd w:val="clear" w:color="auto" w:fill="FFFFFF"/>
        <w:adjustRightInd w:val="0"/>
        <w:snapToGrid w:val="0"/>
        <w:spacing w:line="360" w:lineRule="auto"/>
        <w:ind w:firstLine="555"/>
        <w:rPr>
          <w:rFonts w:ascii="仿宋" w:eastAsia="仿宋" w:hAnsi="仿宋" w:cs="宋体"/>
          <w:color w:val="000000"/>
          <w:kern w:val="0"/>
          <w:sz w:val="32"/>
          <w:szCs w:val="32"/>
        </w:rPr>
      </w:pPr>
      <w:r w:rsidRPr="00756738">
        <w:rPr>
          <w:rFonts w:ascii="仿宋" w:eastAsia="仿宋" w:hAnsi="仿宋" w:cs="宋体" w:hint="eastAsia"/>
          <w:b/>
          <w:bCs/>
          <w:color w:val="000000"/>
          <w:kern w:val="0"/>
          <w:sz w:val="32"/>
          <w:szCs w:val="32"/>
        </w:rPr>
        <w:t>（</w:t>
      </w:r>
      <w:r w:rsidRPr="00756738">
        <w:rPr>
          <w:rFonts w:ascii="仿宋" w:eastAsia="仿宋" w:hAnsi="仿宋" w:cs="宋体"/>
          <w:b/>
          <w:bCs/>
          <w:color w:val="000000"/>
          <w:kern w:val="0"/>
          <w:sz w:val="32"/>
          <w:szCs w:val="32"/>
        </w:rPr>
        <w:t>2</w:t>
      </w:r>
      <w:r w:rsidRPr="00756738">
        <w:rPr>
          <w:rFonts w:ascii="仿宋" w:eastAsia="仿宋" w:hAnsi="仿宋" w:cs="宋体" w:hint="eastAsia"/>
          <w:b/>
          <w:bCs/>
          <w:color w:val="000000"/>
          <w:kern w:val="0"/>
          <w:sz w:val="32"/>
          <w:szCs w:val="32"/>
        </w:rPr>
        <w:t>）下列情况暂准报到：</w:t>
      </w:r>
    </w:p>
    <w:p w:rsidR="00613C7A" w:rsidRPr="00756738" w:rsidRDefault="00613C7A" w:rsidP="00756738">
      <w:pPr>
        <w:widowControl/>
        <w:shd w:val="clear" w:color="auto" w:fill="FFFFFF"/>
        <w:adjustRightInd w:val="0"/>
        <w:snapToGrid w:val="0"/>
        <w:spacing w:line="360" w:lineRule="auto"/>
        <w:ind w:firstLine="555"/>
        <w:rPr>
          <w:rFonts w:ascii="仿宋" w:eastAsia="仿宋" w:hAnsi="仿宋" w:cs="宋体"/>
          <w:color w:val="000000"/>
          <w:kern w:val="0"/>
          <w:sz w:val="32"/>
          <w:szCs w:val="32"/>
        </w:rPr>
      </w:pPr>
      <w:r w:rsidRPr="00756738">
        <w:rPr>
          <w:rFonts w:ascii="仿宋" w:eastAsia="仿宋" w:hAnsi="仿宋" w:cs="宋体" w:hint="eastAsia"/>
          <w:color w:val="000000"/>
          <w:kern w:val="0"/>
          <w:sz w:val="32"/>
          <w:szCs w:val="32"/>
        </w:rPr>
        <w:t>未携带专科毕业证书等材料的新生，在核对新生姓名、照片、身份证一致的情况下，签订《重庆文理学院</w:t>
      </w:r>
      <w:r w:rsidRPr="00756738">
        <w:rPr>
          <w:rFonts w:ascii="仿宋" w:eastAsia="仿宋" w:hAnsi="仿宋" w:cs="宋体"/>
          <w:color w:val="000000"/>
          <w:kern w:val="0"/>
          <w:sz w:val="32"/>
          <w:szCs w:val="32"/>
        </w:rPr>
        <w:t>2024</w:t>
      </w:r>
      <w:r w:rsidRPr="00756738">
        <w:rPr>
          <w:rFonts w:ascii="仿宋" w:eastAsia="仿宋" w:hAnsi="仿宋" w:cs="宋体" w:hint="eastAsia"/>
          <w:color w:val="000000"/>
          <w:kern w:val="0"/>
          <w:sz w:val="32"/>
          <w:szCs w:val="32"/>
        </w:rPr>
        <w:t>年“专升本”新生材料补充承诺书》后可以让学生暂时办理住宿手续，待材料补齐并完成新生入学资格审核后，才可以正式报到。</w:t>
      </w:r>
    </w:p>
    <w:p w:rsidR="00613C7A" w:rsidRPr="00756738" w:rsidRDefault="00613C7A" w:rsidP="00756738">
      <w:pPr>
        <w:widowControl/>
        <w:shd w:val="clear" w:color="auto" w:fill="FFFFFF"/>
        <w:adjustRightInd w:val="0"/>
        <w:snapToGrid w:val="0"/>
        <w:spacing w:line="360" w:lineRule="auto"/>
        <w:ind w:firstLine="555"/>
        <w:rPr>
          <w:rFonts w:ascii="仿宋" w:eastAsia="仿宋" w:hAnsi="仿宋" w:cs="宋体"/>
          <w:color w:val="000000"/>
          <w:kern w:val="0"/>
          <w:sz w:val="32"/>
          <w:szCs w:val="32"/>
        </w:rPr>
      </w:pPr>
      <w:r w:rsidRPr="00756738">
        <w:rPr>
          <w:rFonts w:ascii="仿宋" w:eastAsia="仿宋" w:hAnsi="仿宋" w:cs="宋体" w:hint="eastAsia"/>
          <w:color w:val="000000"/>
          <w:kern w:val="0"/>
          <w:sz w:val="32"/>
          <w:szCs w:val="32"/>
        </w:rPr>
        <w:t>若报到时学生未携带专科毕业证书，不能确认是否专科毕业，请联系重庆文理学院教务处殷涛老师在学信网查询学生毕（结）业情况。</w:t>
      </w:r>
    </w:p>
    <w:p w:rsidR="00613C7A" w:rsidRPr="00756738" w:rsidRDefault="00613C7A" w:rsidP="00756738">
      <w:pPr>
        <w:widowControl/>
        <w:shd w:val="clear" w:color="auto" w:fill="FFFFFF"/>
        <w:adjustRightInd w:val="0"/>
        <w:snapToGrid w:val="0"/>
        <w:spacing w:line="360" w:lineRule="auto"/>
        <w:ind w:firstLine="555"/>
        <w:rPr>
          <w:rFonts w:ascii="仿宋" w:eastAsia="仿宋" w:hAnsi="仿宋" w:cs="宋体"/>
          <w:color w:val="000000"/>
          <w:kern w:val="0"/>
          <w:sz w:val="32"/>
          <w:szCs w:val="32"/>
        </w:rPr>
      </w:pPr>
      <w:r w:rsidRPr="00756738">
        <w:rPr>
          <w:rFonts w:ascii="仿宋" w:eastAsia="仿宋" w:hAnsi="仿宋" w:cs="宋体" w:hint="eastAsia"/>
          <w:b/>
          <w:bCs/>
          <w:color w:val="000000"/>
          <w:kern w:val="0"/>
          <w:sz w:val="32"/>
          <w:szCs w:val="32"/>
        </w:rPr>
        <w:t>（</w:t>
      </w:r>
      <w:r w:rsidRPr="00756738">
        <w:rPr>
          <w:rFonts w:ascii="仿宋" w:eastAsia="仿宋" w:hAnsi="仿宋" w:cs="宋体"/>
          <w:b/>
          <w:bCs/>
          <w:color w:val="000000"/>
          <w:kern w:val="0"/>
          <w:sz w:val="32"/>
          <w:szCs w:val="32"/>
        </w:rPr>
        <w:t>3</w:t>
      </w:r>
      <w:r w:rsidRPr="00756738">
        <w:rPr>
          <w:rFonts w:ascii="仿宋" w:eastAsia="仿宋" w:hAnsi="仿宋" w:cs="宋体" w:hint="eastAsia"/>
          <w:b/>
          <w:bCs/>
          <w:color w:val="000000"/>
          <w:kern w:val="0"/>
          <w:sz w:val="32"/>
          <w:szCs w:val="32"/>
        </w:rPr>
        <w:t>）新生信息不符的处理：</w:t>
      </w:r>
    </w:p>
    <w:p w:rsidR="00613C7A" w:rsidRPr="00756738" w:rsidRDefault="00613C7A" w:rsidP="00756738">
      <w:pPr>
        <w:widowControl/>
        <w:shd w:val="clear" w:color="auto" w:fill="FFFFFF"/>
        <w:adjustRightInd w:val="0"/>
        <w:snapToGrid w:val="0"/>
        <w:spacing w:line="360" w:lineRule="auto"/>
        <w:ind w:firstLine="555"/>
        <w:rPr>
          <w:rFonts w:ascii="仿宋" w:eastAsia="仿宋" w:hAnsi="仿宋" w:cs="宋体"/>
          <w:color w:val="000000"/>
          <w:kern w:val="0"/>
          <w:sz w:val="32"/>
          <w:szCs w:val="32"/>
        </w:rPr>
      </w:pPr>
      <w:r w:rsidRPr="00756738">
        <w:rPr>
          <w:rFonts w:ascii="仿宋" w:eastAsia="仿宋" w:hAnsi="仿宋" w:cs="宋体" w:hint="eastAsia"/>
          <w:color w:val="000000"/>
          <w:kern w:val="0"/>
          <w:sz w:val="32"/>
          <w:szCs w:val="32"/>
        </w:rPr>
        <w:t>各二级学院在核查工作中，如发现某新生有任意一项信息不符，请立刻联系重庆文理学院教务处，并带领该新生及相关材料到所就读校区负责专升本招生的部门进行初步复核，经复核发现有违反国家招生考试规定情形的，作取消入学资格处理。</w:t>
      </w:r>
    </w:p>
    <w:p w:rsidR="00613C7A" w:rsidRPr="00756738" w:rsidRDefault="00613C7A" w:rsidP="00756738">
      <w:pPr>
        <w:widowControl/>
        <w:shd w:val="clear" w:color="auto" w:fill="FFFFFF"/>
        <w:adjustRightInd w:val="0"/>
        <w:snapToGrid w:val="0"/>
        <w:spacing w:line="360" w:lineRule="auto"/>
        <w:ind w:firstLine="555"/>
        <w:rPr>
          <w:rFonts w:ascii="仿宋" w:eastAsia="仿宋" w:hAnsi="仿宋" w:cs="宋体"/>
          <w:color w:val="000000"/>
          <w:kern w:val="0"/>
          <w:sz w:val="32"/>
          <w:szCs w:val="32"/>
        </w:rPr>
      </w:pPr>
      <w:r w:rsidRPr="00756738">
        <w:rPr>
          <w:rFonts w:ascii="仿宋" w:eastAsia="仿宋" w:hAnsi="仿宋" w:cs="宋体" w:hint="eastAsia"/>
          <w:color w:val="000000"/>
          <w:kern w:val="0"/>
          <w:sz w:val="32"/>
          <w:szCs w:val="32"/>
        </w:rPr>
        <w:t>未取得专科毕业证书的学生，取消入学资格。</w:t>
      </w:r>
    </w:p>
    <w:p w:rsidR="00613C7A" w:rsidRPr="00756738" w:rsidRDefault="00613C7A" w:rsidP="00756738">
      <w:pPr>
        <w:widowControl/>
        <w:shd w:val="clear" w:color="auto" w:fill="FFFFFF"/>
        <w:adjustRightInd w:val="0"/>
        <w:snapToGrid w:val="0"/>
        <w:spacing w:line="360" w:lineRule="auto"/>
        <w:ind w:firstLine="555"/>
        <w:rPr>
          <w:rFonts w:ascii="仿宋" w:eastAsia="仿宋" w:hAnsi="仿宋" w:cs="宋体"/>
          <w:color w:val="000000"/>
          <w:kern w:val="0"/>
          <w:sz w:val="32"/>
          <w:szCs w:val="32"/>
        </w:rPr>
      </w:pPr>
      <w:r w:rsidRPr="00756738">
        <w:rPr>
          <w:rFonts w:ascii="仿宋" w:eastAsia="仿宋" w:hAnsi="仿宋" w:cs="宋体" w:hint="eastAsia"/>
          <w:b/>
          <w:bCs/>
          <w:color w:val="000000"/>
          <w:kern w:val="0"/>
          <w:sz w:val="32"/>
          <w:szCs w:val="32"/>
        </w:rPr>
        <w:t>（</w:t>
      </w:r>
      <w:r w:rsidRPr="00756738">
        <w:rPr>
          <w:rFonts w:ascii="仿宋" w:eastAsia="仿宋" w:hAnsi="仿宋" w:cs="宋体"/>
          <w:b/>
          <w:bCs/>
          <w:color w:val="000000"/>
          <w:kern w:val="0"/>
          <w:sz w:val="32"/>
          <w:szCs w:val="32"/>
        </w:rPr>
        <w:t>4</w:t>
      </w:r>
      <w:r w:rsidRPr="00756738">
        <w:rPr>
          <w:rFonts w:ascii="仿宋" w:eastAsia="仿宋" w:hAnsi="仿宋" w:cs="宋体" w:hint="eastAsia"/>
          <w:b/>
          <w:bCs/>
          <w:color w:val="000000"/>
          <w:kern w:val="0"/>
          <w:sz w:val="32"/>
          <w:szCs w:val="32"/>
        </w:rPr>
        <w:t>）未报到新生的处理：</w:t>
      </w:r>
    </w:p>
    <w:p w:rsidR="00613C7A" w:rsidRPr="00756738" w:rsidRDefault="00613C7A" w:rsidP="00756738">
      <w:pPr>
        <w:widowControl/>
        <w:shd w:val="clear" w:color="auto" w:fill="FFFFFF"/>
        <w:adjustRightInd w:val="0"/>
        <w:snapToGrid w:val="0"/>
        <w:spacing w:line="360" w:lineRule="auto"/>
        <w:ind w:firstLine="555"/>
        <w:rPr>
          <w:rFonts w:ascii="仿宋" w:eastAsia="仿宋" w:hAnsi="仿宋" w:cs="宋体"/>
          <w:color w:val="000000"/>
          <w:kern w:val="0"/>
          <w:sz w:val="32"/>
          <w:szCs w:val="32"/>
        </w:rPr>
      </w:pPr>
      <w:r w:rsidRPr="00756738">
        <w:rPr>
          <w:rFonts w:ascii="仿宋" w:eastAsia="仿宋" w:hAnsi="仿宋" w:cs="宋体" w:hint="eastAsia"/>
          <w:color w:val="000000"/>
          <w:kern w:val="0"/>
          <w:sz w:val="32"/>
          <w:szCs w:val="32"/>
        </w:rPr>
        <w:t>新生报到结束后，各二级学院立即联系未报到新生，并保存相关联系记录，如新生明确表明放弃入学资格，请告知新生必须提供放弃入学资格的书面说明并交所就读学校，各就读学校在收到学生的书面放弃入学资格材料后，重庆文理学院将在中国高等教育学生信息网上注册为“放弃入学资格”。</w:t>
      </w:r>
    </w:p>
    <w:p w:rsidR="00613C7A" w:rsidRPr="00756738" w:rsidRDefault="00613C7A" w:rsidP="00756738">
      <w:pPr>
        <w:widowControl/>
        <w:shd w:val="clear" w:color="auto" w:fill="FFFFFF"/>
        <w:adjustRightInd w:val="0"/>
        <w:snapToGrid w:val="0"/>
        <w:spacing w:line="360" w:lineRule="auto"/>
        <w:ind w:firstLine="555"/>
        <w:rPr>
          <w:rFonts w:ascii="仿宋" w:eastAsia="仿宋" w:hAnsi="仿宋" w:cs="宋体"/>
          <w:color w:val="000000"/>
          <w:kern w:val="0"/>
          <w:sz w:val="32"/>
          <w:szCs w:val="32"/>
        </w:rPr>
      </w:pPr>
      <w:r w:rsidRPr="00756738">
        <w:rPr>
          <w:rFonts w:ascii="仿宋" w:eastAsia="仿宋" w:hAnsi="仿宋" w:cs="宋体" w:hint="eastAsia"/>
          <w:b/>
          <w:bCs/>
          <w:color w:val="000000"/>
          <w:kern w:val="0"/>
          <w:sz w:val="32"/>
          <w:szCs w:val="32"/>
        </w:rPr>
        <w:t>（</w:t>
      </w:r>
      <w:r w:rsidRPr="00756738">
        <w:rPr>
          <w:rFonts w:ascii="仿宋" w:eastAsia="仿宋" w:hAnsi="仿宋" w:cs="宋体"/>
          <w:b/>
          <w:bCs/>
          <w:color w:val="000000"/>
          <w:kern w:val="0"/>
          <w:sz w:val="32"/>
          <w:szCs w:val="32"/>
        </w:rPr>
        <w:t>5</w:t>
      </w:r>
      <w:r w:rsidRPr="00756738">
        <w:rPr>
          <w:rFonts w:ascii="仿宋" w:eastAsia="仿宋" w:hAnsi="仿宋" w:cs="宋体" w:hint="eastAsia"/>
          <w:b/>
          <w:bCs/>
          <w:color w:val="000000"/>
          <w:kern w:val="0"/>
          <w:sz w:val="32"/>
          <w:szCs w:val="32"/>
        </w:rPr>
        <w:t>）入伍新生的处理：</w:t>
      </w:r>
    </w:p>
    <w:p w:rsidR="00613C7A" w:rsidRPr="00756738" w:rsidRDefault="00613C7A" w:rsidP="00756738">
      <w:pPr>
        <w:widowControl/>
        <w:shd w:val="clear" w:color="auto" w:fill="FFFFFF"/>
        <w:adjustRightInd w:val="0"/>
        <w:snapToGrid w:val="0"/>
        <w:spacing w:line="360" w:lineRule="auto"/>
        <w:ind w:firstLine="555"/>
        <w:rPr>
          <w:rFonts w:ascii="仿宋" w:eastAsia="仿宋" w:hAnsi="仿宋" w:cs="宋体"/>
          <w:color w:val="000000"/>
          <w:kern w:val="0"/>
          <w:sz w:val="32"/>
          <w:szCs w:val="32"/>
        </w:rPr>
      </w:pPr>
      <w:r w:rsidRPr="00756738">
        <w:rPr>
          <w:rFonts w:ascii="仿宋" w:eastAsia="仿宋" w:hAnsi="仿宋" w:cs="宋体" w:hint="eastAsia"/>
          <w:color w:val="000000"/>
          <w:kern w:val="0"/>
          <w:sz w:val="32"/>
          <w:szCs w:val="32"/>
        </w:rPr>
        <w:t>根据教育部、总参谋部《应征入伍普通高等学校录取新生保留入学资格及退役后入学办法（试行）》，新生可在学生户籍地入伍。各二级学院须及时向重庆文理学院教务处报告，并协助新生完成保留入学资格的手续。</w:t>
      </w:r>
    </w:p>
    <w:p w:rsidR="00613C7A" w:rsidRPr="00756738" w:rsidRDefault="00613C7A" w:rsidP="00756738">
      <w:pPr>
        <w:widowControl/>
        <w:shd w:val="clear" w:color="auto" w:fill="FFFFFF"/>
        <w:adjustRightInd w:val="0"/>
        <w:snapToGrid w:val="0"/>
        <w:spacing w:line="360" w:lineRule="auto"/>
        <w:ind w:firstLine="555"/>
        <w:rPr>
          <w:rFonts w:ascii="仿宋" w:eastAsia="仿宋" w:hAnsi="仿宋" w:cs="宋体"/>
          <w:color w:val="000000"/>
          <w:kern w:val="0"/>
          <w:sz w:val="32"/>
          <w:szCs w:val="32"/>
        </w:rPr>
      </w:pPr>
      <w:r w:rsidRPr="00756738">
        <w:rPr>
          <w:rFonts w:ascii="仿宋" w:eastAsia="仿宋" w:hAnsi="仿宋" w:cs="宋体" w:hint="eastAsia"/>
          <w:color w:val="000000"/>
          <w:kern w:val="0"/>
          <w:sz w:val="32"/>
          <w:szCs w:val="32"/>
        </w:rPr>
        <w:t>（三）</w:t>
      </w:r>
      <w:r w:rsidRPr="00756738">
        <w:rPr>
          <w:rFonts w:ascii="仿宋" w:eastAsia="仿宋" w:hAnsi="仿宋" w:cs="宋体" w:hint="eastAsia"/>
          <w:b/>
          <w:bCs/>
          <w:kern w:val="0"/>
          <w:sz w:val="32"/>
          <w:szCs w:val="32"/>
        </w:rPr>
        <w:t>审核情况汇总</w:t>
      </w:r>
    </w:p>
    <w:p w:rsidR="00613C7A" w:rsidRPr="00756738" w:rsidRDefault="00613C7A" w:rsidP="00756738">
      <w:pPr>
        <w:widowControl/>
        <w:shd w:val="clear" w:color="auto" w:fill="FFFFFF"/>
        <w:adjustRightInd w:val="0"/>
        <w:snapToGrid w:val="0"/>
        <w:spacing w:line="360" w:lineRule="auto"/>
        <w:ind w:firstLine="555"/>
        <w:rPr>
          <w:rFonts w:ascii="仿宋" w:eastAsia="仿宋" w:hAnsi="仿宋" w:cs="宋体"/>
          <w:color w:val="000000"/>
          <w:kern w:val="0"/>
          <w:sz w:val="32"/>
          <w:szCs w:val="32"/>
        </w:rPr>
      </w:pPr>
      <w:r w:rsidRPr="00756738">
        <w:rPr>
          <w:rFonts w:ascii="仿宋" w:eastAsia="仿宋" w:hAnsi="仿宋" w:cs="宋体"/>
          <w:color w:val="000000"/>
          <w:kern w:val="0"/>
          <w:sz w:val="32"/>
          <w:szCs w:val="32"/>
        </w:rPr>
        <w:t>2024</w:t>
      </w:r>
      <w:r w:rsidRPr="00756738">
        <w:rPr>
          <w:rFonts w:ascii="仿宋" w:eastAsia="仿宋" w:hAnsi="仿宋" w:cs="宋体" w:hint="eastAsia"/>
          <w:color w:val="000000"/>
          <w:kern w:val="0"/>
          <w:sz w:val="32"/>
          <w:szCs w:val="32"/>
        </w:rPr>
        <w:t>年“专升本”新生入学资格审核完成后，由各新生班级辅导员在《</w:t>
      </w:r>
      <w:r w:rsidRPr="00756738">
        <w:rPr>
          <w:rFonts w:ascii="仿宋" w:eastAsia="仿宋" w:hAnsi="仿宋" w:cs="宋体"/>
          <w:color w:val="000000"/>
          <w:kern w:val="0"/>
          <w:sz w:val="32"/>
          <w:szCs w:val="32"/>
        </w:rPr>
        <w:t>2024</w:t>
      </w:r>
      <w:r w:rsidRPr="00756738">
        <w:rPr>
          <w:rFonts w:ascii="仿宋" w:eastAsia="仿宋" w:hAnsi="仿宋" w:cs="宋体" w:hint="eastAsia"/>
          <w:color w:val="000000"/>
          <w:kern w:val="0"/>
          <w:sz w:val="32"/>
          <w:szCs w:val="32"/>
        </w:rPr>
        <w:t>年“专升本”新生信息核对表》上签名，确认班级审核工作完成，经学院学籍管理人员复核、学院主要领导审核签名并加盖学院公章后，与本院《</w:t>
      </w:r>
      <w:r w:rsidRPr="00756738">
        <w:rPr>
          <w:rFonts w:ascii="仿宋" w:eastAsia="仿宋" w:hAnsi="仿宋" w:cs="宋体"/>
          <w:color w:val="000000"/>
          <w:kern w:val="0"/>
          <w:sz w:val="32"/>
          <w:szCs w:val="32"/>
        </w:rPr>
        <w:t>2024</w:t>
      </w:r>
      <w:r w:rsidRPr="00756738">
        <w:rPr>
          <w:rFonts w:ascii="仿宋" w:eastAsia="仿宋" w:hAnsi="仿宋" w:cs="宋体" w:hint="eastAsia"/>
          <w:color w:val="000000"/>
          <w:kern w:val="0"/>
          <w:sz w:val="32"/>
          <w:szCs w:val="32"/>
        </w:rPr>
        <w:t>年“专升本”新生入学资格审核情况汇总表》（样表见附件</w:t>
      </w:r>
      <w:r w:rsidRPr="00756738">
        <w:rPr>
          <w:rFonts w:ascii="仿宋" w:eastAsia="仿宋" w:hAnsi="仿宋" w:cs="宋体"/>
          <w:color w:val="000000"/>
          <w:kern w:val="0"/>
          <w:sz w:val="32"/>
          <w:szCs w:val="32"/>
        </w:rPr>
        <w:t>1</w:t>
      </w:r>
      <w:r w:rsidRPr="00756738">
        <w:rPr>
          <w:rFonts w:ascii="仿宋" w:eastAsia="仿宋" w:hAnsi="仿宋" w:cs="宋体" w:hint="eastAsia"/>
          <w:color w:val="000000"/>
          <w:kern w:val="0"/>
          <w:sz w:val="32"/>
          <w:szCs w:val="32"/>
        </w:rPr>
        <w:t>）一并在</w:t>
      </w:r>
      <w:smartTag w:uri="urn:schemas-microsoft-com:office:smarttags" w:element="chsdate">
        <w:smartTagPr>
          <w:attr w:name="IsROCDate" w:val="False"/>
          <w:attr w:name="IsLunarDate" w:val="False"/>
          <w:attr w:name="Day" w:val="9"/>
          <w:attr w:name="Month" w:val="9"/>
          <w:attr w:name="Year" w:val="2024"/>
        </w:smartTagPr>
        <w:r w:rsidRPr="00756738">
          <w:rPr>
            <w:rFonts w:ascii="仿宋" w:eastAsia="仿宋" w:hAnsi="仿宋" w:cs="宋体"/>
            <w:color w:val="000000"/>
            <w:kern w:val="0"/>
            <w:sz w:val="32"/>
            <w:szCs w:val="32"/>
          </w:rPr>
          <w:t>2024</w:t>
        </w:r>
        <w:r w:rsidRPr="00756738">
          <w:rPr>
            <w:rFonts w:ascii="仿宋" w:eastAsia="仿宋" w:hAnsi="仿宋" w:cs="宋体" w:hint="eastAsia"/>
            <w:color w:val="000000"/>
            <w:kern w:val="0"/>
            <w:sz w:val="32"/>
            <w:szCs w:val="32"/>
          </w:rPr>
          <w:t>年</w:t>
        </w:r>
        <w:r w:rsidRPr="00756738">
          <w:rPr>
            <w:rFonts w:ascii="仿宋" w:eastAsia="仿宋" w:hAnsi="仿宋" w:cs="宋体"/>
            <w:color w:val="000000"/>
            <w:kern w:val="0"/>
            <w:sz w:val="32"/>
            <w:szCs w:val="32"/>
          </w:rPr>
          <w:t>9</w:t>
        </w:r>
        <w:r w:rsidRPr="00756738">
          <w:rPr>
            <w:rFonts w:ascii="仿宋" w:eastAsia="仿宋" w:hAnsi="仿宋" w:cs="宋体" w:hint="eastAsia"/>
            <w:color w:val="000000"/>
            <w:kern w:val="0"/>
            <w:sz w:val="32"/>
            <w:szCs w:val="32"/>
          </w:rPr>
          <w:t>月</w:t>
        </w:r>
        <w:r w:rsidRPr="00756738">
          <w:rPr>
            <w:rFonts w:ascii="仿宋" w:eastAsia="仿宋" w:hAnsi="仿宋" w:cs="宋体"/>
            <w:color w:val="000000"/>
            <w:kern w:val="0"/>
            <w:sz w:val="32"/>
            <w:szCs w:val="32"/>
          </w:rPr>
          <w:t>9</w:t>
        </w:r>
        <w:r w:rsidRPr="00756738">
          <w:rPr>
            <w:rFonts w:ascii="仿宋" w:eastAsia="仿宋" w:hAnsi="仿宋" w:cs="宋体" w:hint="eastAsia"/>
            <w:color w:val="000000"/>
            <w:kern w:val="0"/>
            <w:sz w:val="32"/>
            <w:szCs w:val="32"/>
          </w:rPr>
          <w:t>日</w:t>
        </w:r>
      </w:smartTag>
      <w:r w:rsidRPr="00756738">
        <w:rPr>
          <w:rFonts w:ascii="仿宋" w:eastAsia="仿宋" w:hAnsi="仿宋" w:cs="宋体" w:hint="eastAsia"/>
          <w:color w:val="000000"/>
          <w:kern w:val="0"/>
          <w:sz w:val="32"/>
          <w:szCs w:val="32"/>
        </w:rPr>
        <w:t>（星期一）下班前交重庆文理学院教务处学务科。上述材料由教务处统一归档。</w:t>
      </w:r>
    </w:p>
    <w:p w:rsidR="00613C7A" w:rsidRPr="00756738" w:rsidRDefault="00613C7A" w:rsidP="00756738">
      <w:pPr>
        <w:widowControl/>
        <w:shd w:val="clear" w:color="auto" w:fill="FFFFFF"/>
        <w:adjustRightInd w:val="0"/>
        <w:snapToGrid w:val="0"/>
        <w:spacing w:line="360" w:lineRule="auto"/>
        <w:ind w:firstLineChars="200" w:firstLine="31680"/>
        <w:rPr>
          <w:rFonts w:ascii="仿宋" w:eastAsia="仿宋" w:hAnsi="仿宋" w:cs="宋体"/>
          <w:b/>
          <w:color w:val="000000"/>
          <w:kern w:val="0"/>
          <w:sz w:val="32"/>
          <w:szCs w:val="32"/>
        </w:rPr>
      </w:pPr>
      <w:r w:rsidRPr="00756738">
        <w:rPr>
          <w:rFonts w:ascii="仿宋" w:eastAsia="仿宋" w:hAnsi="仿宋" w:cs="宋体" w:hint="eastAsia"/>
          <w:b/>
          <w:color w:val="000000"/>
          <w:kern w:val="0"/>
          <w:sz w:val="32"/>
          <w:szCs w:val="32"/>
        </w:rPr>
        <w:t>三、入学资格复查</w:t>
      </w:r>
    </w:p>
    <w:p w:rsidR="00613C7A" w:rsidRPr="00756738" w:rsidRDefault="00613C7A" w:rsidP="00756738">
      <w:pPr>
        <w:widowControl/>
        <w:shd w:val="clear" w:color="auto" w:fill="FFFFFF"/>
        <w:adjustRightInd w:val="0"/>
        <w:snapToGrid w:val="0"/>
        <w:spacing w:line="360" w:lineRule="auto"/>
        <w:ind w:firstLineChars="200" w:firstLine="31680"/>
        <w:rPr>
          <w:rFonts w:ascii="仿宋" w:eastAsia="仿宋" w:hAnsi="仿宋" w:cs="宋体"/>
          <w:color w:val="000000"/>
          <w:kern w:val="0"/>
          <w:sz w:val="32"/>
          <w:szCs w:val="32"/>
        </w:rPr>
      </w:pPr>
      <w:r w:rsidRPr="00756738">
        <w:rPr>
          <w:rFonts w:ascii="仿宋" w:eastAsia="仿宋" w:hAnsi="仿宋" w:cs="宋体" w:hint="eastAsia"/>
          <w:color w:val="000000"/>
          <w:kern w:val="0"/>
          <w:sz w:val="32"/>
          <w:szCs w:val="32"/>
        </w:rPr>
        <w:t>根据《普通高等学校学生管理规定》（教育部令第</w:t>
      </w:r>
      <w:r w:rsidRPr="00756738">
        <w:rPr>
          <w:rFonts w:ascii="仿宋" w:eastAsia="仿宋" w:hAnsi="仿宋" w:cs="宋体"/>
          <w:color w:val="000000"/>
          <w:kern w:val="0"/>
          <w:sz w:val="32"/>
          <w:szCs w:val="32"/>
        </w:rPr>
        <w:t>41</w:t>
      </w:r>
      <w:r w:rsidRPr="00756738">
        <w:rPr>
          <w:rFonts w:ascii="仿宋" w:eastAsia="仿宋" w:hAnsi="仿宋" w:cs="宋体" w:hint="eastAsia"/>
          <w:color w:val="000000"/>
          <w:kern w:val="0"/>
          <w:sz w:val="32"/>
          <w:szCs w:val="32"/>
        </w:rPr>
        <w:t>号），各就读</w:t>
      </w:r>
      <w:r w:rsidRPr="00756738">
        <w:rPr>
          <w:rFonts w:ascii="仿宋" w:eastAsia="仿宋" w:hAnsi="仿宋" w:cs="宋体" w:hint="eastAsia"/>
          <w:b/>
          <w:bCs/>
          <w:color w:val="000000"/>
          <w:kern w:val="0"/>
          <w:sz w:val="32"/>
          <w:szCs w:val="32"/>
        </w:rPr>
        <w:t>学校将在新生入学后</w:t>
      </w:r>
      <w:r w:rsidRPr="00756738">
        <w:rPr>
          <w:rFonts w:ascii="仿宋" w:eastAsia="仿宋" w:hAnsi="仿宋" w:cs="宋体"/>
          <w:b/>
          <w:bCs/>
          <w:color w:val="000000"/>
          <w:kern w:val="0"/>
          <w:sz w:val="32"/>
          <w:szCs w:val="32"/>
        </w:rPr>
        <w:t>3</w:t>
      </w:r>
      <w:r w:rsidRPr="00756738">
        <w:rPr>
          <w:rFonts w:ascii="仿宋" w:eastAsia="仿宋" w:hAnsi="仿宋" w:cs="宋体" w:hint="eastAsia"/>
          <w:b/>
          <w:bCs/>
          <w:color w:val="000000"/>
          <w:kern w:val="0"/>
          <w:sz w:val="32"/>
          <w:szCs w:val="32"/>
        </w:rPr>
        <w:t>个月内，对新生进行入学资格复查。</w:t>
      </w:r>
      <w:r w:rsidRPr="00756738">
        <w:rPr>
          <w:rFonts w:ascii="仿宋" w:eastAsia="仿宋" w:hAnsi="仿宋" w:cs="宋体" w:hint="eastAsia"/>
          <w:color w:val="000000"/>
          <w:kern w:val="0"/>
          <w:sz w:val="32"/>
          <w:szCs w:val="32"/>
        </w:rPr>
        <w:t>复查中发现学生存在弄虚作假、徇私舞弊等情形的，确定为复查不合格的，作取消学籍处理；情节严重的，移交有关部门调查处理。</w:t>
      </w:r>
    </w:p>
    <w:p w:rsidR="00613C7A" w:rsidRPr="00756738" w:rsidRDefault="00613C7A" w:rsidP="00756738">
      <w:pPr>
        <w:widowControl/>
        <w:shd w:val="clear" w:color="auto" w:fill="FFFFFF"/>
        <w:adjustRightInd w:val="0"/>
        <w:snapToGrid w:val="0"/>
        <w:spacing w:line="360" w:lineRule="auto"/>
        <w:ind w:firstLineChars="200" w:firstLine="31680"/>
        <w:rPr>
          <w:rFonts w:ascii="仿宋" w:eastAsia="仿宋" w:hAnsi="仿宋" w:cs="宋体"/>
          <w:color w:val="000000"/>
          <w:kern w:val="0"/>
          <w:sz w:val="32"/>
          <w:szCs w:val="32"/>
        </w:rPr>
      </w:pPr>
      <w:r w:rsidRPr="00756738">
        <w:rPr>
          <w:rFonts w:ascii="仿宋" w:eastAsia="仿宋" w:hAnsi="仿宋" w:cs="宋体" w:hint="eastAsia"/>
          <w:color w:val="000000"/>
          <w:kern w:val="0"/>
          <w:sz w:val="32"/>
          <w:szCs w:val="32"/>
        </w:rPr>
        <w:t>特此通知</w:t>
      </w:r>
    </w:p>
    <w:p w:rsidR="00613C7A" w:rsidRPr="00756738" w:rsidRDefault="00613C7A" w:rsidP="00756738">
      <w:pPr>
        <w:widowControl/>
        <w:shd w:val="clear" w:color="auto" w:fill="FFFFFF"/>
        <w:adjustRightInd w:val="0"/>
        <w:snapToGrid w:val="0"/>
        <w:spacing w:line="360" w:lineRule="auto"/>
        <w:ind w:firstLineChars="200" w:firstLine="31680"/>
        <w:rPr>
          <w:rFonts w:ascii="仿宋" w:eastAsia="仿宋" w:hAnsi="仿宋" w:cs="宋体"/>
          <w:color w:val="000000"/>
          <w:kern w:val="0"/>
          <w:sz w:val="32"/>
          <w:szCs w:val="32"/>
        </w:rPr>
      </w:pPr>
      <w:hyperlink r:id="rId6" w:history="1">
        <w:r w:rsidRPr="00756738">
          <w:rPr>
            <w:rFonts w:ascii="仿宋" w:eastAsia="仿宋" w:hAnsi="仿宋" w:cs="宋体" w:hint="eastAsia"/>
            <w:color w:val="000000"/>
            <w:kern w:val="0"/>
            <w:sz w:val="32"/>
            <w:szCs w:val="32"/>
          </w:rPr>
          <w:t>附件：</w:t>
        </w:r>
        <w:r>
          <w:rPr>
            <w:rFonts w:ascii="仿宋" w:eastAsia="仿宋" w:hAnsi="仿宋" w:cs="宋体"/>
            <w:color w:val="000000"/>
            <w:kern w:val="0"/>
            <w:sz w:val="32"/>
            <w:szCs w:val="32"/>
          </w:rPr>
          <w:t>1.</w:t>
        </w:r>
        <w:r w:rsidRPr="00756738">
          <w:rPr>
            <w:rFonts w:ascii="仿宋" w:eastAsia="仿宋" w:hAnsi="仿宋" w:cs="宋体" w:hint="eastAsia"/>
            <w:color w:val="000000"/>
            <w:kern w:val="0"/>
            <w:sz w:val="32"/>
            <w:szCs w:val="32"/>
          </w:rPr>
          <w:t>新生入学资格审核情况汇总表</w:t>
        </w:r>
        <w:r w:rsidRPr="00756738">
          <w:rPr>
            <w:rFonts w:ascii="仿宋" w:eastAsia="仿宋" w:hAnsi="仿宋" w:cs="宋体"/>
            <w:color w:val="000000"/>
            <w:kern w:val="0"/>
            <w:sz w:val="32"/>
            <w:szCs w:val="32"/>
          </w:rPr>
          <w:t>(</w:t>
        </w:r>
        <w:r w:rsidRPr="00756738">
          <w:rPr>
            <w:rFonts w:ascii="仿宋" w:eastAsia="仿宋" w:hAnsi="仿宋" w:cs="宋体" w:hint="eastAsia"/>
            <w:color w:val="000000"/>
            <w:kern w:val="0"/>
            <w:sz w:val="32"/>
            <w:szCs w:val="32"/>
          </w:rPr>
          <w:t>样表</w:t>
        </w:r>
        <w:r w:rsidRPr="00756738">
          <w:rPr>
            <w:rFonts w:ascii="仿宋" w:eastAsia="仿宋" w:hAnsi="仿宋" w:cs="宋体"/>
            <w:color w:val="000000"/>
            <w:kern w:val="0"/>
            <w:sz w:val="32"/>
            <w:szCs w:val="32"/>
          </w:rPr>
          <w:t>)</w:t>
        </w:r>
      </w:hyperlink>
    </w:p>
    <w:p w:rsidR="00613C7A" w:rsidRPr="00756738" w:rsidRDefault="00613C7A" w:rsidP="00756738">
      <w:pPr>
        <w:widowControl/>
        <w:shd w:val="clear" w:color="auto" w:fill="FFFFFF"/>
        <w:adjustRightInd w:val="0"/>
        <w:snapToGrid w:val="0"/>
        <w:spacing w:line="360" w:lineRule="auto"/>
        <w:ind w:firstLineChars="200" w:firstLine="31680"/>
        <w:rPr>
          <w:rFonts w:ascii="仿宋" w:eastAsia="仿宋" w:hAnsi="仿宋" w:cs="宋体"/>
          <w:color w:val="000000"/>
          <w:kern w:val="0"/>
          <w:sz w:val="32"/>
          <w:szCs w:val="32"/>
        </w:rPr>
      </w:pPr>
      <w:hyperlink r:id="rId7" w:history="1">
        <w:r>
          <w:rPr>
            <w:rFonts w:ascii="仿宋" w:eastAsia="仿宋" w:hAnsi="仿宋" w:cs="宋体"/>
            <w:color w:val="000000"/>
            <w:kern w:val="0"/>
            <w:sz w:val="32"/>
            <w:szCs w:val="32"/>
          </w:rPr>
          <w:t xml:space="preserve">      </w:t>
        </w:r>
        <w:r w:rsidRPr="00756738">
          <w:rPr>
            <w:rFonts w:ascii="仿宋" w:eastAsia="仿宋" w:hAnsi="仿宋" w:cs="宋体"/>
            <w:color w:val="000000"/>
            <w:kern w:val="0"/>
            <w:sz w:val="32"/>
            <w:szCs w:val="32"/>
          </w:rPr>
          <w:t>2</w:t>
        </w:r>
        <w:r w:rsidRPr="00756738">
          <w:rPr>
            <w:rFonts w:ascii="仿宋" w:eastAsia="仿宋" w:hAnsi="仿宋" w:cs="宋体" w:hint="eastAsia"/>
            <w:color w:val="000000"/>
            <w:kern w:val="0"/>
            <w:sz w:val="32"/>
            <w:szCs w:val="32"/>
          </w:rPr>
          <w:t>：重庆文理学院</w:t>
        </w:r>
        <w:r w:rsidRPr="00756738">
          <w:rPr>
            <w:rFonts w:ascii="仿宋" w:eastAsia="仿宋" w:hAnsi="仿宋" w:cs="宋体"/>
            <w:color w:val="000000"/>
            <w:kern w:val="0"/>
            <w:sz w:val="32"/>
            <w:szCs w:val="32"/>
          </w:rPr>
          <w:t>2024</w:t>
        </w:r>
        <w:r w:rsidRPr="00756738">
          <w:rPr>
            <w:rFonts w:ascii="仿宋" w:eastAsia="仿宋" w:hAnsi="仿宋" w:cs="宋体" w:hint="eastAsia"/>
            <w:color w:val="000000"/>
            <w:kern w:val="0"/>
            <w:sz w:val="32"/>
            <w:szCs w:val="32"/>
          </w:rPr>
          <w:t>年“专升本”新生材料补充承诺书</w:t>
        </w:r>
        <w:r w:rsidRPr="00756738">
          <w:rPr>
            <w:rFonts w:ascii="仿宋" w:eastAsia="仿宋" w:hAnsi="仿宋" w:cs="宋体"/>
            <w:color w:val="000000"/>
            <w:kern w:val="0"/>
            <w:sz w:val="32"/>
            <w:szCs w:val="32"/>
          </w:rPr>
          <w:t>(</w:t>
        </w:r>
        <w:r w:rsidRPr="00756738">
          <w:rPr>
            <w:rFonts w:ascii="仿宋" w:eastAsia="仿宋" w:hAnsi="仿宋" w:cs="宋体" w:hint="eastAsia"/>
            <w:color w:val="000000"/>
            <w:kern w:val="0"/>
            <w:sz w:val="32"/>
            <w:szCs w:val="32"/>
          </w:rPr>
          <w:t>样表</w:t>
        </w:r>
        <w:r w:rsidRPr="00756738">
          <w:rPr>
            <w:rFonts w:ascii="仿宋" w:eastAsia="仿宋" w:hAnsi="仿宋" w:cs="宋体"/>
            <w:color w:val="000000"/>
            <w:kern w:val="0"/>
            <w:sz w:val="32"/>
            <w:szCs w:val="32"/>
          </w:rPr>
          <w:t>)</w:t>
        </w:r>
      </w:hyperlink>
    </w:p>
    <w:p w:rsidR="00613C7A" w:rsidRPr="00756738" w:rsidRDefault="00613C7A" w:rsidP="00756738">
      <w:pPr>
        <w:widowControl/>
        <w:shd w:val="clear" w:color="auto" w:fill="FFFFFF"/>
        <w:adjustRightInd w:val="0"/>
        <w:snapToGrid w:val="0"/>
        <w:spacing w:line="360" w:lineRule="auto"/>
        <w:rPr>
          <w:rFonts w:ascii="仿宋" w:eastAsia="仿宋" w:hAnsi="仿宋" w:cs="宋体"/>
          <w:color w:val="000000"/>
          <w:kern w:val="0"/>
          <w:sz w:val="32"/>
          <w:szCs w:val="32"/>
        </w:rPr>
      </w:pPr>
    </w:p>
    <w:p w:rsidR="00613C7A" w:rsidRPr="00756738" w:rsidRDefault="00613C7A" w:rsidP="00756738">
      <w:pPr>
        <w:widowControl/>
        <w:shd w:val="clear" w:color="auto" w:fill="FFFFFF"/>
        <w:adjustRightInd w:val="0"/>
        <w:snapToGrid w:val="0"/>
        <w:spacing w:line="360" w:lineRule="auto"/>
        <w:ind w:firstLineChars="1650" w:firstLine="31680"/>
        <w:rPr>
          <w:rFonts w:ascii="仿宋" w:eastAsia="仿宋" w:hAnsi="仿宋" w:cs="宋体"/>
          <w:color w:val="000000"/>
          <w:kern w:val="0"/>
          <w:sz w:val="32"/>
          <w:szCs w:val="32"/>
        </w:rPr>
      </w:pPr>
      <w:r w:rsidRPr="00756738">
        <w:rPr>
          <w:rFonts w:ascii="仿宋" w:eastAsia="仿宋" w:hAnsi="仿宋" w:cs="宋体" w:hint="eastAsia"/>
          <w:color w:val="000000"/>
          <w:kern w:val="0"/>
          <w:sz w:val="32"/>
          <w:szCs w:val="32"/>
        </w:rPr>
        <w:t>重庆文理学院教务处</w:t>
      </w:r>
    </w:p>
    <w:p w:rsidR="00613C7A" w:rsidRPr="00756738" w:rsidRDefault="00613C7A" w:rsidP="00756738">
      <w:pPr>
        <w:widowControl/>
        <w:shd w:val="clear" w:color="auto" w:fill="FFFFFF"/>
        <w:adjustRightInd w:val="0"/>
        <w:snapToGrid w:val="0"/>
        <w:spacing w:line="360" w:lineRule="auto"/>
        <w:ind w:firstLineChars="1750" w:firstLine="31680"/>
        <w:rPr>
          <w:rFonts w:ascii="仿宋" w:eastAsia="仿宋" w:hAnsi="仿宋" w:cs="宋体"/>
          <w:color w:val="000000"/>
          <w:kern w:val="0"/>
          <w:sz w:val="32"/>
          <w:szCs w:val="32"/>
        </w:rPr>
      </w:pPr>
      <w:smartTag w:uri="urn:schemas-microsoft-com:office:smarttags" w:element="chsdate">
        <w:smartTagPr>
          <w:attr w:name="IsROCDate" w:val="False"/>
          <w:attr w:name="IsLunarDate" w:val="False"/>
          <w:attr w:name="Day" w:val="4"/>
          <w:attr w:name="Month" w:val="9"/>
          <w:attr w:name="Year" w:val="2024"/>
        </w:smartTagPr>
        <w:r w:rsidRPr="00756738">
          <w:rPr>
            <w:rFonts w:ascii="仿宋" w:eastAsia="仿宋" w:hAnsi="仿宋" w:cs="宋体"/>
            <w:color w:val="000000"/>
            <w:kern w:val="0"/>
            <w:sz w:val="32"/>
            <w:szCs w:val="32"/>
          </w:rPr>
          <w:t>2024</w:t>
        </w:r>
        <w:r w:rsidRPr="00756738">
          <w:rPr>
            <w:rFonts w:ascii="仿宋" w:eastAsia="仿宋" w:hAnsi="仿宋" w:cs="宋体" w:hint="eastAsia"/>
            <w:color w:val="000000"/>
            <w:kern w:val="0"/>
            <w:sz w:val="32"/>
            <w:szCs w:val="32"/>
          </w:rPr>
          <w:t>年</w:t>
        </w:r>
        <w:r w:rsidRPr="00756738">
          <w:rPr>
            <w:rFonts w:ascii="仿宋" w:eastAsia="仿宋" w:hAnsi="仿宋" w:cs="宋体"/>
            <w:color w:val="000000"/>
            <w:kern w:val="0"/>
            <w:sz w:val="32"/>
            <w:szCs w:val="32"/>
          </w:rPr>
          <w:t>9</w:t>
        </w:r>
        <w:r w:rsidRPr="00756738">
          <w:rPr>
            <w:rFonts w:ascii="仿宋" w:eastAsia="仿宋" w:hAnsi="仿宋" w:cs="宋体" w:hint="eastAsia"/>
            <w:color w:val="000000"/>
            <w:kern w:val="0"/>
            <w:sz w:val="32"/>
            <w:szCs w:val="32"/>
          </w:rPr>
          <w:t>月</w:t>
        </w:r>
        <w:r w:rsidRPr="00756738">
          <w:rPr>
            <w:rFonts w:ascii="仿宋" w:eastAsia="仿宋" w:hAnsi="仿宋" w:cs="宋体"/>
            <w:color w:val="000000"/>
            <w:kern w:val="0"/>
            <w:sz w:val="32"/>
            <w:szCs w:val="32"/>
          </w:rPr>
          <w:t>4</w:t>
        </w:r>
        <w:r w:rsidRPr="00756738">
          <w:rPr>
            <w:rFonts w:ascii="仿宋" w:eastAsia="仿宋" w:hAnsi="仿宋" w:cs="宋体" w:hint="eastAsia"/>
            <w:color w:val="000000"/>
            <w:kern w:val="0"/>
            <w:sz w:val="32"/>
            <w:szCs w:val="32"/>
          </w:rPr>
          <w:t>日</w:t>
        </w:r>
      </w:smartTag>
    </w:p>
    <w:sectPr w:rsidR="00613C7A" w:rsidRPr="00756738" w:rsidSect="00756738">
      <w:pgSz w:w="11906" w:h="16838"/>
      <w:pgMar w:top="1134"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3C7A" w:rsidRDefault="00613C7A" w:rsidP="00CF6249">
      <w:r>
        <w:separator/>
      </w:r>
    </w:p>
  </w:endnote>
  <w:endnote w:type="continuationSeparator" w:id="0">
    <w:p w:rsidR="00613C7A" w:rsidRDefault="00613C7A" w:rsidP="00CF624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粗宋简体">
    <w:altName w:val="黑体"/>
    <w:panose1 w:val="00000000000000000000"/>
    <w:charset w:val="86"/>
    <w:family w:val="script"/>
    <w:notTrueType/>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3C7A" w:rsidRDefault="00613C7A" w:rsidP="00CF6249">
      <w:r>
        <w:separator/>
      </w:r>
    </w:p>
  </w:footnote>
  <w:footnote w:type="continuationSeparator" w:id="0">
    <w:p w:rsidR="00613C7A" w:rsidRDefault="00613C7A" w:rsidP="00CF624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A56ED"/>
    <w:rsid w:val="00071512"/>
    <w:rsid w:val="000F143E"/>
    <w:rsid w:val="000F597E"/>
    <w:rsid w:val="00102951"/>
    <w:rsid w:val="00174E27"/>
    <w:rsid w:val="001F7F04"/>
    <w:rsid w:val="00241098"/>
    <w:rsid w:val="00242CCC"/>
    <w:rsid w:val="00286919"/>
    <w:rsid w:val="00286D49"/>
    <w:rsid w:val="00294565"/>
    <w:rsid w:val="002A56ED"/>
    <w:rsid w:val="002A66D0"/>
    <w:rsid w:val="002C009C"/>
    <w:rsid w:val="002D07B0"/>
    <w:rsid w:val="00332691"/>
    <w:rsid w:val="00351574"/>
    <w:rsid w:val="00362D1D"/>
    <w:rsid w:val="003C7377"/>
    <w:rsid w:val="003F4D5A"/>
    <w:rsid w:val="00400CF8"/>
    <w:rsid w:val="004369F4"/>
    <w:rsid w:val="004F1104"/>
    <w:rsid w:val="004F4460"/>
    <w:rsid w:val="005459C9"/>
    <w:rsid w:val="00613C7A"/>
    <w:rsid w:val="006213DE"/>
    <w:rsid w:val="00621536"/>
    <w:rsid w:val="00663DB0"/>
    <w:rsid w:val="006658E6"/>
    <w:rsid w:val="006E1ED9"/>
    <w:rsid w:val="00721B17"/>
    <w:rsid w:val="00746683"/>
    <w:rsid w:val="00756738"/>
    <w:rsid w:val="0076738C"/>
    <w:rsid w:val="00775773"/>
    <w:rsid w:val="007A2009"/>
    <w:rsid w:val="007B1ACA"/>
    <w:rsid w:val="00871C21"/>
    <w:rsid w:val="00903F59"/>
    <w:rsid w:val="00905175"/>
    <w:rsid w:val="00913FA0"/>
    <w:rsid w:val="00924E3E"/>
    <w:rsid w:val="00941214"/>
    <w:rsid w:val="00987197"/>
    <w:rsid w:val="00993CC3"/>
    <w:rsid w:val="009B7D60"/>
    <w:rsid w:val="009D34B2"/>
    <w:rsid w:val="00A11F35"/>
    <w:rsid w:val="00A25F9F"/>
    <w:rsid w:val="00A4768F"/>
    <w:rsid w:val="00AD3B29"/>
    <w:rsid w:val="00AE6C03"/>
    <w:rsid w:val="00AF0E90"/>
    <w:rsid w:val="00B01C28"/>
    <w:rsid w:val="00B03A19"/>
    <w:rsid w:val="00B36D15"/>
    <w:rsid w:val="00B400EA"/>
    <w:rsid w:val="00B8260A"/>
    <w:rsid w:val="00BC605A"/>
    <w:rsid w:val="00BD2ADE"/>
    <w:rsid w:val="00BD3716"/>
    <w:rsid w:val="00C336A9"/>
    <w:rsid w:val="00C4464D"/>
    <w:rsid w:val="00C449D8"/>
    <w:rsid w:val="00C5657A"/>
    <w:rsid w:val="00CA2E7A"/>
    <w:rsid w:val="00CC6E1B"/>
    <w:rsid w:val="00CD4137"/>
    <w:rsid w:val="00CF6249"/>
    <w:rsid w:val="00D02850"/>
    <w:rsid w:val="00D23ED6"/>
    <w:rsid w:val="00D34A0B"/>
    <w:rsid w:val="00D611F3"/>
    <w:rsid w:val="00DA446B"/>
    <w:rsid w:val="00DB782B"/>
    <w:rsid w:val="00E37B41"/>
    <w:rsid w:val="00E85512"/>
    <w:rsid w:val="00E96BD8"/>
    <w:rsid w:val="00EB62A0"/>
    <w:rsid w:val="00EE0341"/>
    <w:rsid w:val="00F12A0F"/>
    <w:rsid w:val="00F45921"/>
    <w:rsid w:val="00F75B80"/>
    <w:rsid w:val="00FA3F96"/>
    <w:rsid w:val="00FC129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6919"/>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C4464D"/>
    <w:pPr>
      <w:widowControl/>
      <w:spacing w:before="100" w:beforeAutospacing="1" w:after="100" w:afterAutospacing="1"/>
      <w:jc w:val="left"/>
    </w:pPr>
    <w:rPr>
      <w:rFonts w:ascii="宋体" w:hAnsi="宋体" w:cs="宋体"/>
      <w:kern w:val="0"/>
      <w:sz w:val="24"/>
      <w:szCs w:val="24"/>
    </w:rPr>
  </w:style>
  <w:style w:type="character" w:styleId="Strong">
    <w:name w:val="Strong"/>
    <w:basedOn w:val="DefaultParagraphFont"/>
    <w:uiPriority w:val="99"/>
    <w:qFormat/>
    <w:rsid w:val="00C4464D"/>
    <w:rPr>
      <w:rFonts w:cs="Times New Roman"/>
      <w:b/>
      <w:bCs/>
    </w:rPr>
  </w:style>
  <w:style w:type="character" w:customStyle="1" w:styleId="apple-converted-space">
    <w:name w:val="apple-converted-space"/>
    <w:basedOn w:val="DefaultParagraphFont"/>
    <w:uiPriority w:val="99"/>
    <w:rsid w:val="00C4464D"/>
    <w:rPr>
      <w:rFonts w:cs="Times New Roman"/>
    </w:rPr>
  </w:style>
  <w:style w:type="character" w:styleId="Hyperlink">
    <w:name w:val="Hyperlink"/>
    <w:basedOn w:val="DefaultParagraphFont"/>
    <w:uiPriority w:val="99"/>
    <w:semiHidden/>
    <w:rsid w:val="00C4464D"/>
    <w:rPr>
      <w:rFonts w:cs="Times New Roman"/>
      <w:color w:val="0000FF"/>
      <w:u w:val="single"/>
    </w:rPr>
  </w:style>
  <w:style w:type="paragraph" w:styleId="BalloonText">
    <w:name w:val="Balloon Text"/>
    <w:basedOn w:val="Normal"/>
    <w:link w:val="BalloonTextChar"/>
    <w:uiPriority w:val="99"/>
    <w:semiHidden/>
    <w:rsid w:val="00C4464D"/>
    <w:rPr>
      <w:sz w:val="18"/>
      <w:szCs w:val="18"/>
    </w:rPr>
  </w:style>
  <w:style w:type="character" w:customStyle="1" w:styleId="BalloonTextChar">
    <w:name w:val="Balloon Text Char"/>
    <w:basedOn w:val="DefaultParagraphFont"/>
    <w:link w:val="BalloonText"/>
    <w:uiPriority w:val="99"/>
    <w:semiHidden/>
    <w:locked/>
    <w:rsid w:val="00C4464D"/>
    <w:rPr>
      <w:rFonts w:cs="Times New Roman"/>
      <w:sz w:val="18"/>
      <w:szCs w:val="18"/>
    </w:rPr>
  </w:style>
  <w:style w:type="paragraph" w:styleId="Header">
    <w:name w:val="header"/>
    <w:basedOn w:val="Normal"/>
    <w:link w:val="HeaderChar"/>
    <w:uiPriority w:val="99"/>
    <w:rsid w:val="00CF624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CF6249"/>
    <w:rPr>
      <w:rFonts w:cs="Times New Roman"/>
      <w:sz w:val="18"/>
      <w:szCs w:val="18"/>
    </w:rPr>
  </w:style>
  <w:style w:type="paragraph" w:styleId="Footer">
    <w:name w:val="footer"/>
    <w:basedOn w:val="Normal"/>
    <w:link w:val="FooterChar"/>
    <w:uiPriority w:val="99"/>
    <w:rsid w:val="00CF6249"/>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CF6249"/>
    <w:rPr>
      <w:rFonts w:cs="Times New Roman"/>
      <w:sz w:val="18"/>
      <w:szCs w:val="18"/>
    </w:rPr>
  </w:style>
</w:styles>
</file>

<file path=word/webSettings.xml><?xml version="1.0" encoding="utf-8"?>
<w:webSettings xmlns:r="http://schemas.openxmlformats.org/officeDocument/2006/relationships" xmlns:w="http://schemas.openxmlformats.org/wordprocessingml/2006/main">
  <w:divs>
    <w:div w:id="66933192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tz.cqut.edu.cn/system/_content/download.jsp?urltype=news.DownloadAttachUrl&amp;owner=1353704118&amp;wbfileid=2200437"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z.cqut.edu.cn/system/_content/download.jsp?urltype=news.DownloadAttachUrl&amp;owner=1353704118&amp;wbfileid=2200437"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1278</TotalTime>
  <Pages>6</Pages>
  <Words>449</Words>
  <Characters>2560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zjjack</dc:creator>
  <cp:keywords/>
  <dc:description/>
  <cp:lastModifiedBy>Administrator</cp:lastModifiedBy>
  <cp:revision>40</cp:revision>
  <dcterms:created xsi:type="dcterms:W3CDTF">2020-09-01T08:55:00Z</dcterms:created>
  <dcterms:modified xsi:type="dcterms:W3CDTF">2024-09-04T09:36:00Z</dcterms:modified>
</cp:coreProperties>
</file>