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BC" w:rsidRDefault="005959BC" w:rsidP="00516F05">
      <w:pPr>
        <w:spacing w:beforeLines="150"/>
        <w:jc w:val="center"/>
        <w:rPr>
          <w:rFonts w:ascii="方正粗宋简体" w:eastAsia="方正粗宋简体" w:hAnsi="宋体"/>
          <w:b/>
          <w:bCs/>
          <w:color w:val="FF0000"/>
          <w:sz w:val="90"/>
          <w:szCs w:val="90"/>
        </w:rPr>
      </w:pPr>
      <w:r>
        <w:rPr>
          <w:rFonts w:ascii="方正粗宋简体" w:eastAsia="方正粗宋简体" w:hAnsi="宋体" w:hint="eastAsia"/>
          <w:b/>
          <w:bCs/>
          <w:color w:val="FF0000"/>
          <w:sz w:val="90"/>
          <w:szCs w:val="90"/>
        </w:rPr>
        <w:t>重庆文理学院教务处</w:t>
      </w:r>
    </w:p>
    <w:p w:rsidR="005959BC" w:rsidRPr="00280293" w:rsidRDefault="005959BC" w:rsidP="005959BC">
      <w:pPr>
        <w:rPr>
          <w:rFonts w:ascii="宋体" w:hAnsi="宋体"/>
          <w:b/>
          <w:sz w:val="32"/>
          <w:szCs w:val="32"/>
        </w:rPr>
      </w:pPr>
    </w:p>
    <w:p w:rsidR="005959BC" w:rsidRDefault="005959BC" w:rsidP="005959BC">
      <w:pPr>
        <w:rPr>
          <w:rFonts w:ascii="宋体" w:hAnsi="宋体"/>
          <w:b/>
          <w:sz w:val="32"/>
          <w:szCs w:val="32"/>
        </w:rPr>
      </w:pPr>
    </w:p>
    <w:p w:rsidR="005959BC" w:rsidRDefault="005959BC" w:rsidP="005959B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院教〔2024〕112号</w:t>
      </w:r>
      <w:r w:rsidR="001C00A2" w:rsidRPr="001C00A2">
        <w:pict>
          <v:line id="直线 4" o:spid="_x0000_s1026" style="position:absolute;left:0;text-align:left;z-index:251664384;mso-position-horizontal-relative:text;mso-position-vertical-relative:text" from="-10.5pt,0" to="483pt,0" strokecolor="white" strokeweight="2.25pt"/>
        </w:pict>
      </w:r>
    </w:p>
    <w:p w:rsidR="005959BC" w:rsidRDefault="001C00A2" w:rsidP="005959BC">
      <w:pPr>
        <w:jc w:val="center"/>
        <w:rPr>
          <w:b/>
          <w:sz w:val="44"/>
          <w:szCs w:val="44"/>
        </w:rPr>
      </w:pPr>
      <w:r w:rsidRPr="001C00A2">
        <w:rPr>
          <w:sz w:val="36"/>
          <w:szCs w:val="36"/>
        </w:rPr>
        <w:pict>
          <v:line id="直线 5" o:spid="_x0000_s1027" style="position:absolute;left:0;text-align:left;flip:y;z-index:251665408" from="10.5pt,7.8pt" to="488.25pt,7.9pt" strokecolor="red" strokeweight="2.25pt"/>
        </w:pict>
      </w:r>
    </w:p>
    <w:p w:rsidR="00C33174" w:rsidRPr="00516F05" w:rsidRDefault="00661F50" w:rsidP="00516F05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 w:rsidRPr="00516F05">
        <w:rPr>
          <w:rFonts w:ascii="宋体" w:hAnsi="宋体"/>
          <w:b/>
          <w:sz w:val="44"/>
          <w:szCs w:val="44"/>
        </w:rPr>
        <w:t>关于组织</w:t>
      </w:r>
      <w:r w:rsidR="00C33174" w:rsidRPr="00516F05">
        <w:rPr>
          <w:rFonts w:ascii="宋体" w:hAnsi="宋体" w:hint="eastAsia"/>
          <w:b/>
          <w:sz w:val="44"/>
          <w:szCs w:val="44"/>
        </w:rPr>
        <w:t>参</w:t>
      </w:r>
      <w:r w:rsidR="0056470C" w:rsidRPr="00516F05">
        <w:rPr>
          <w:rFonts w:ascii="宋体" w:hAnsi="宋体" w:hint="eastAsia"/>
          <w:b/>
          <w:sz w:val="44"/>
          <w:szCs w:val="44"/>
        </w:rPr>
        <w:t>加</w:t>
      </w:r>
      <w:r w:rsidRPr="00516F05">
        <w:rPr>
          <w:rFonts w:ascii="宋体" w:hAnsi="宋体"/>
          <w:b/>
          <w:sz w:val="44"/>
          <w:szCs w:val="44"/>
        </w:rPr>
        <w:t>第</w:t>
      </w:r>
      <w:r w:rsidR="00C33174" w:rsidRPr="00516F05">
        <w:rPr>
          <w:rFonts w:ascii="宋体" w:hAnsi="宋体"/>
          <w:b/>
          <w:sz w:val="44"/>
          <w:szCs w:val="44"/>
        </w:rPr>
        <w:t>62</w:t>
      </w:r>
      <w:r w:rsidRPr="00516F05">
        <w:rPr>
          <w:rFonts w:ascii="宋体" w:hAnsi="宋体"/>
          <w:b/>
          <w:sz w:val="44"/>
          <w:szCs w:val="44"/>
        </w:rPr>
        <w:t>届中国</w:t>
      </w:r>
      <w:r w:rsidR="00C33174" w:rsidRPr="00516F05">
        <w:rPr>
          <w:rFonts w:ascii="宋体" w:hAnsi="宋体" w:hint="eastAsia"/>
          <w:b/>
          <w:sz w:val="44"/>
          <w:szCs w:val="44"/>
        </w:rPr>
        <w:t>高等教育</w:t>
      </w:r>
    </w:p>
    <w:p w:rsidR="00661F50" w:rsidRPr="00516F05" w:rsidRDefault="00C33174" w:rsidP="00516F05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 w:rsidRPr="00516F05">
        <w:rPr>
          <w:rFonts w:ascii="宋体" w:hAnsi="宋体" w:hint="eastAsia"/>
          <w:b/>
          <w:sz w:val="44"/>
          <w:szCs w:val="44"/>
        </w:rPr>
        <w:t>博览会</w:t>
      </w:r>
      <w:r w:rsidR="00661F50" w:rsidRPr="00516F05">
        <w:rPr>
          <w:rFonts w:ascii="宋体" w:hAnsi="宋体"/>
          <w:b/>
          <w:sz w:val="44"/>
          <w:szCs w:val="44"/>
        </w:rPr>
        <w:t>的通知</w:t>
      </w:r>
    </w:p>
    <w:p w:rsidR="00516F05" w:rsidRPr="00516F05" w:rsidRDefault="00516F05" w:rsidP="00516F05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661F50" w:rsidRPr="00516F05" w:rsidRDefault="00661F50" w:rsidP="00516F05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sz w:val="32"/>
          <w:szCs w:val="32"/>
        </w:rPr>
        <w:t>各</w:t>
      </w:r>
      <w:r w:rsidR="006759A2" w:rsidRPr="00516F05">
        <w:rPr>
          <w:rFonts w:ascii="仿宋" w:eastAsia="仿宋" w:hAnsi="仿宋" w:hint="eastAsia"/>
          <w:sz w:val="32"/>
          <w:szCs w:val="32"/>
        </w:rPr>
        <w:t>二级学院</w:t>
      </w:r>
      <w:r w:rsidRPr="00516F05">
        <w:rPr>
          <w:rFonts w:ascii="仿宋" w:eastAsia="仿宋" w:hAnsi="仿宋"/>
          <w:sz w:val="32"/>
          <w:szCs w:val="32"/>
        </w:rPr>
        <w:t>：</w:t>
      </w:r>
    </w:p>
    <w:p w:rsidR="00661F50" w:rsidRPr="00516F05" w:rsidRDefault="00C33174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sz w:val="32"/>
          <w:szCs w:val="32"/>
        </w:rPr>
        <w:t>由中国高等教育学会主办、重庆市教育委员会和重庆大学承办的第62届中国高等教育博览会（以下简称“高博会”），将于2024年11月15</w:t>
      </w:r>
      <w:r w:rsidRPr="00516F05">
        <w:rPr>
          <w:rFonts w:ascii="仿宋" w:eastAsia="仿宋" w:hAnsi="仿宋" w:hint="eastAsia"/>
          <w:sz w:val="32"/>
          <w:szCs w:val="32"/>
        </w:rPr>
        <w:t>日</w:t>
      </w:r>
      <w:r w:rsidRPr="00516F05">
        <w:rPr>
          <w:rFonts w:ascii="仿宋" w:eastAsia="仿宋" w:hAnsi="仿宋"/>
          <w:sz w:val="32"/>
          <w:szCs w:val="32"/>
        </w:rPr>
        <w:t>—17日在重庆国际博览中心举行。为提升我校在人才培养、教师发展、装备现代化、科技成果转化、产教融合发展等方面的能力，</w:t>
      </w:r>
      <w:r w:rsidR="00AA4044" w:rsidRPr="00516F05">
        <w:rPr>
          <w:rFonts w:ascii="仿宋" w:eastAsia="仿宋" w:hAnsi="仿宋" w:hint="eastAsia"/>
          <w:sz w:val="32"/>
          <w:szCs w:val="32"/>
        </w:rPr>
        <w:t>学校决定组织</w:t>
      </w:r>
      <w:r w:rsidRPr="00516F05">
        <w:rPr>
          <w:rFonts w:ascii="仿宋" w:eastAsia="仿宋" w:hAnsi="仿宋"/>
          <w:sz w:val="32"/>
          <w:szCs w:val="32"/>
        </w:rPr>
        <w:t>部分教师免费参观本届高博会，</w:t>
      </w:r>
      <w:r w:rsidR="00661F50" w:rsidRPr="00516F05">
        <w:rPr>
          <w:rFonts w:ascii="仿宋" w:eastAsia="仿宋" w:hAnsi="仿宋"/>
          <w:sz w:val="32"/>
          <w:szCs w:val="32"/>
        </w:rPr>
        <w:t>现就组织</w:t>
      </w:r>
      <w:r w:rsidR="00E37DE9" w:rsidRPr="00516F05">
        <w:rPr>
          <w:rFonts w:ascii="仿宋" w:eastAsia="仿宋" w:hAnsi="仿宋" w:hint="eastAsia"/>
          <w:sz w:val="32"/>
          <w:szCs w:val="32"/>
        </w:rPr>
        <w:t>参</w:t>
      </w:r>
      <w:r w:rsidR="0056470C" w:rsidRPr="00516F05">
        <w:rPr>
          <w:rFonts w:ascii="仿宋" w:eastAsia="仿宋" w:hAnsi="仿宋" w:hint="eastAsia"/>
          <w:sz w:val="32"/>
          <w:szCs w:val="32"/>
        </w:rPr>
        <w:t>加</w:t>
      </w:r>
      <w:r w:rsidR="00D756E5" w:rsidRPr="00516F05">
        <w:rPr>
          <w:rFonts w:ascii="仿宋" w:eastAsia="仿宋" w:hAnsi="仿宋" w:hint="eastAsia"/>
          <w:sz w:val="32"/>
          <w:szCs w:val="32"/>
        </w:rPr>
        <w:t>此次</w:t>
      </w:r>
      <w:r w:rsidR="00661F50" w:rsidRPr="00516F05">
        <w:rPr>
          <w:rFonts w:ascii="仿宋" w:eastAsia="仿宋" w:hAnsi="仿宋"/>
          <w:sz w:val="32"/>
          <w:szCs w:val="32"/>
        </w:rPr>
        <w:t>展示会有关事宜通知如下</w:t>
      </w:r>
      <w:r w:rsidR="00A82F91" w:rsidRPr="00516F05">
        <w:rPr>
          <w:rFonts w:ascii="仿宋" w:eastAsia="仿宋" w:hAnsi="仿宋" w:hint="eastAsia"/>
          <w:sz w:val="32"/>
          <w:szCs w:val="32"/>
        </w:rPr>
        <w:t>：</w:t>
      </w:r>
      <w:bookmarkStart w:id="0" w:name="_GoBack"/>
      <w:bookmarkEnd w:id="0"/>
    </w:p>
    <w:p w:rsidR="00661F50" w:rsidRPr="00516F05" w:rsidRDefault="00661F50" w:rsidP="00516F05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</w:rPr>
      </w:pPr>
      <w:r w:rsidRPr="00516F05">
        <w:rPr>
          <w:rFonts w:ascii="仿宋" w:eastAsia="仿宋" w:hAnsi="仿宋"/>
          <w:b/>
          <w:bCs/>
          <w:kern w:val="0"/>
          <w:sz w:val="32"/>
          <w:szCs w:val="32"/>
        </w:rPr>
        <w:t>一、</w:t>
      </w:r>
      <w:r w:rsidR="00C33174" w:rsidRPr="00516F05">
        <w:rPr>
          <w:rFonts w:ascii="仿宋" w:eastAsia="仿宋" w:hAnsi="仿宋" w:hint="eastAsia"/>
          <w:b/>
          <w:bCs/>
          <w:kern w:val="0"/>
          <w:sz w:val="32"/>
          <w:szCs w:val="32"/>
        </w:rPr>
        <w:t>参会</w:t>
      </w:r>
      <w:r w:rsidRPr="00516F05">
        <w:rPr>
          <w:rFonts w:ascii="仿宋" w:eastAsia="仿宋" w:hAnsi="仿宋"/>
          <w:b/>
          <w:bCs/>
          <w:kern w:val="0"/>
          <w:sz w:val="32"/>
          <w:szCs w:val="32"/>
        </w:rPr>
        <w:t>时间</w:t>
      </w:r>
    </w:p>
    <w:p w:rsidR="00E37DE9" w:rsidRPr="00516F05" w:rsidRDefault="00661F50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sz w:val="32"/>
          <w:szCs w:val="32"/>
        </w:rPr>
        <w:t>2024年</w:t>
      </w:r>
      <w:r w:rsidR="00C33174" w:rsidRPr="00516F05">
        <w:rPr>
          <w:rFonts w:ascii="仿宋" w:eastAsia="仿宋" w:hAnsi="仿宋"/>
          <w:sz w:val="32"/>
          <w:szCs w:val="32"/>
        </w:rPr>
        <w:t>11</w:t>
      </w:r>
      <w:r w:rsidRPr="00516F05">
        <w:rPr>
          <w:rFonts w:ascii="仿宋" w:eastAsia="仿宋" w:hAnsi="仿宋"/>
          <w:sz w:val="32"/>
          <w:szCs w:val="32"/>
        </w:rPr>
        <w:t>月</w:t>
      </w:r>
      <w:r w:rsidR="006045AC" w:rsidRPr="00516F05">
        <w:rPr>
          <w:rFonts w:ascii="仿宋" w:eastAsia="仿宋" w:hAnsi="仿宋"/>
          <w:sz w:val="32"/>
          <w:szCs w:val="32"/>
        </w:rPr>
        <w:t>1</w:t>
      </w:r>
      <w:r w:rsidR="00C33174" w:rsidRPr="00516F05">
        <w:rPr>
          <w:rFonts w:ascii="仿宋" w:eastAsia="仿宋" w:hAnsi="仿宋"/>
          <w:sz w:val="32"/>
          <w:szCs w:val="32"/>
        </w:rPr>
        <w:t>5</w:t>
      </w:r>
      <w:r w:rsidRPr="00516F05">
        <w:rPr>
          <w:rFonts w:ascii="仿宋" w:eastAsia="仿宋" w:hAnsi="仿宋"/>
          <w:sz w:val="32"/>
          <w:szCs w:val="32"/>
        </w:rPr>
        <w:t>日</w:t>
      </w:r>
      <w:r w:rsidR="00C33174" w:rsidRPr="00516F05">
        <w:rPr>
          <w:rFonts w:ascii="仿宋" w:eastAsia="仿宋" w:hAnsi="仿宋" w:hint="eastAsia"/>
          <w:sz w:val="32"/>
          <w:szCs w:val="32"/>
        </w:rPr>
        <w:t>—</w:t>
      </w:r>
      <w:r w:rsidR="00C33174" w:rsidRPr="00516F05">
        <w:rPr>
          <w:rFonts w:ascii="仿宋" w:eastAsia="仿宋" w:hAnsi="仿宋"/>
          <w:sz w:val="32"/>
          <w:szCs w:val="32"/>
        </w:rPr>
        <w:t>17</w:t>
      </w:r>
      <w:r w:rsidR="00C33174" w:rsidRPr="00516F05">
        <w:rPr>
          <w:rFonts w:ascii="仿宋" w:eastAsia="仿宋" w:hAnsi="仿宋" w:hint="eastAsia"/>
          <w:sz w:val="32"/>
          <w:szCs w:val="32"/>
        </w:rPr>
        <w:t>日</w:t>
      </w:r>
      <w:r w:rsidRPr="00516F05">
        <w:rPr>
          <w:rFonts w:ascii="仿宋" w:eastAsia="仿宋" w:hAnsi="仿宋"/>
          <w:sz w:val="32"/>
          <w:szCs w:val="32"/>
        </w:rPr>
        <w:t>。</w:t>
      </w:r>
    </w:p>
    <w:p w:rsidR="00661F50" w:rsidRPr="00516F05" w:rsidRDefault="00E37DE9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 w:hint="eastAsia"/>
          <w:sz w:val="32"/>
          <w:szCs w:val="32"/>
        </w:rPr>
        <w:t>其中</w:t>
      </w:r>
      <w:r w:rsidR="001723C5" w:rsidRPr="00516F05">
        <w:rPr>
          <w:rFonts w:ascii="仿宋" w:eastAsia="仿宋" w:hAnsi="仿宋" w:hint="eastAsia"/>
          <w:sz w:val="32"/>
          <w:szCs w:val="32"/>
        </w:rPr>
        <w:t>文化传播与设计学院、外国语学院、马克思主义学院、体育学院、师范学院和经济管理学院原则上</w:t>
      </w:r>
      <w:r w:rsidRPr="00516F05">
        <w:rPr>
          <w:rFonts w:ascii="仿宋" w:eastAsia="仿宋" w:hAnsi="仿宋" w:hint="eastAsia"/>
          <w:sz w:val="32"/>
          <w:szCs w:val="32"/>
        </w:rPr>
        <w:t>1</w:t>
      </w:r>
      <w:r w:rsidRPr="00516F05">
        <w:rPr>
          <w:rFonts w:ascii="仿宋" w:eastAsia="仿宋" w:hAnsi="仿宋"/>
          <w:sz w:val="32"/>
          <w:szCs w:val="32"/>
        </w:rPr>
        <w:t>5</w:t>
      </w:r>
      <w:r w:rsidRPr="00516F05">
        <w:rPr>
          <w:rFonts w:ascii="仿宋" w:eastAsia="仿宋" w:hAnsi="仿宋" w:hint="eastAsia"/>
          <w:sz w:val="32"/>
          <w:szCs w:val="32"/>
        </w:rPr>
        <w:t>号</w:t>
      </w:r>
      <w:r w:rsidR="001723C5" w:rsidRPr="00516F05">
        <w:rPr>
          <w:rFonts w:ascii="仿宋" w:eastAsia="仿宋" w:hAnsi="仿宋" w:hint="eastAsia"/>
          <w:sz w:val="32"/>
          <w:szCs w:val="32"/>
        </w:rPr>
        <w:t>参会；数学与人工智能学院、化学与环境工程学院、智慧农业学院、电子信息工程学院、电气工程学院、材料科学与工程学院、智能制造工程学院、药学院和城市建设工程学院原则上</w:t>
      </w:r>
      <w:r w:rsidRPr="00516F05">
        <w:rPr>
          <w:rFonts w:ascii="仿宋" w:eastAsia="仿宋" w:hAnsi="仿宋" w:hint="eastAsia"/>
          <w:sz w:val="32"/>
          <w:szCs w:val="32"/>
        </w:rPr>
        <w:t>1</w:t>
      </w:r>
      <w:r w:rsidRPr="00516F05">
        <w:rPr>
          <w:rFonts w:ascii="仿宋" w:eastAsia="仿宋" w:hAnsi="仿宋"/>
          <w:sz w:val="32"/>
          <w:szCs w:val="32"/>
        </w:rPr>
        <w:t>6</w:t>
      </w:r>
      <w:r w:rsidRPr="00516F05">
        <w:rPr>
          <w:rFonts w:ascii="仿宋" w:eastAsia="仿宋" w:hAnsi="仿宋" w:hint="eastAsia"/>
          <w:sz w:val="32"/>
          <w:szCs w:val="32"/>
        </w:rPr>
        <w:t>号</w:t>
      </w:r>
      <w:r w:rsidR="001723C5" w:rsidRPr="00516F05">
        <w:rPr>
          <w:rFonts w:ascii="仿宋" w:eastAsia="仿宋" w:hAnsi="仿宋" w:hint="eastAsia"/>
          <w:sz w:val="32"/>
          <w:szCs w:val="32"/>
        </w:rPr>
        <w:t>参会；</w:t>
      </w:r>
      <w:r w:rsidRPr="00516F05">
        <w:rPr>
          <w:rFonts w:ascii="仿宋" w:eastAsia="仿宋" w:hAnsi="仿宋" w:hint="eastAsia"/>
          <w:sz w:val="32"/>
          <w:szCs w:val="32"/>
        </w:rPr>
        <w:t>机关、教辅部门自由安排。</w:t>
      </w:r>
    </w:p>
    <w:p w:rsidR="001723C5" w:rsidRPr="00516F05" w:rsidRDefault="001723C5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 w:hint="eastAsia"/>
          <w:sz w:val="32"/>
          <w:szCs w:val="32"/>
        </w:rPr>
        <w:lastRenderedPageBreak/>
        <w:t>参会老师可根据自身情况调整参会日期，可连续参会。</w:t>
      </w:r>
    </w:p>
    <w:p w:rsidR="00661F50" w:rsidRPr="00516F05" w:rsidRDefault="00E37DE9" w:rsidP="00516F05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</w:rPr>
      </w:pPr>
      <w:r w:rsidRPr="00516F05">
        <w:rPr>
          <w:rFonts w:ascii="仿宋" w:eastAsia="仿宋" w:hAnsi="仿宋"/>
          <w:b/>
          <w:bCs/>
          <w:kern w:val="0"/>
          <w:sz w:val="32"/>
          <w:szCs w:val="32"/>
        </w:rPr>
        <w:t>二、</w:t>
      </w:r>
      <w:r w:rsidRPr="00516F05">
        <w:rPr>
          <w:rFonts w:ascii="仿宋" w:eastAsia="仿宋" w:hAnsi="仿宋" w:hint="eastAsia"/>
          <w:b/>
          <w:bCs/>
          <w:kern w:val="0"/>
          <w:sz w:val="32"/>
          <w:szCs w:val="32"/>
        </w:rPr>
        <w:t>参会</w:t>
      </w:r>
      <w:r w:rsidR="00661F50" w:rsidRPr="00516F05">
        <w:rPr>
          <w:rFonts w:ascii="仿宋" w:eastAsia="仿宋" w:hAnsi="仿宋"/>
          <w:b/>
          <w:bCs/>
          <w:kern w:val="0"/>
          <w:sz w:val="32"/>
          <w:szCs w:val="32"/>
        </w:rPr>
        <w:t>地点</w:t>
      </w:r>
    </w:p>
    <w:p w:rsidR="00661F50" w:rsidRPr="00516F05" w:rsidRDefault="00661F50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sz w:val="32"/>
          <w:szCs w:val="32"/>
        </w:rPr>
        <w:t>重庆国际博览中心</w:t>
      </w:r>
      <w:r w:rsidRPr="00516F05">
        <w:rPr>
          <w:rFonts w:ascii="仿宋" w:eastAsia="仿宋" w:hAnsi="仿宋" w:hint="eastAsia"/>
          <w:sz w:val="32"/>
          <w:szCs w:val="32"/>
        </w:rPr>
        <w:t>。</w:t>
      </w:r>
      <w:r w:rsidRPr="00516F05">
        <w:rPr>
          <w:rFonts w:ascii="仿宋" w:eastAsia="仿宋" w:hAnsi="仿宋"/>
          <w:sz w:val="32"/>
          <w:szCs w:val="32"/>
        </w:rPr>
        <w:t>地址：</w:t>
      </w:r>
      <w:proofErr w:type="gramStart"/>
      <w:r w:rsidRPr="00516F05">
        <w:rPr>
          <w:rFonts w:ascii="仿宋" w:eastAsia="仿宋" w:hAnsi="仿宋"/>
          <w:sz w:val="32"/>
          <w:szCs w:val="32"/>
        </w:rPr>
        <w:t>渝</w:t>
      </w:r>
      <w:proofErr w:type="gramEnd"/>
      <w:r w:rsidRPr="00516F05">
        <w:rPr>
          <w:rFonts w:ascii="仿宋" w:eastAsia="仿宋" w:hAnsi="仿宋"/>
          <w:sz w:val="32"/>
          <w:szCs w:val="32"/>
        </w:rPr>
        <w:t>北区悦来大道66号。</w:t>
      </w:r>
      <w:r w:rsidR="00AA4044" w:rsidRPr="00516F05">
        <w:rPr>
          <w:rFonts w:ascii="仿宋" w:eastAsia="仿宋" w:hAnsi="仿宋" w:hint="eastAsia"/>
          <w:sz w:val="32"/>
          <w:szCs w:val="32"/>
        </w:rPr>
        <w:t>学校统一派车接送，</w:t>
      </w:r>
      <w:r w:rsidR="00682CF2" w:rsidRPr="00516F05">
        <w:rPr>
          <w:rFonts w:ascii="仿宋" w:eastAsia="仿宋" w:hAnsi="仿宋" w:hint="eastAsia"/>
          <w:sz w:val="32"/>
          <w:szCs w:val="32"/>
        </w:rPr>
        <w:t>具体接送安排将在群里（QQ群：</w:t>
      </w:r>
      <w:r w:rsidR="00682CF2" w:rsidRPr="00516F05">
        <w:rPr>
          <w:rFonts w:ascii="仿宋" w:eastAsia="仿宋" w:hAnsi="仿宋"/>
          <w:sz w:val="32"/>
          <w:szCs w:val="32"/>
        </w:rPr>
        <w:t>712448354</w:t>
      </w:r>
      <w:r w:rsidR="00682CF2" w:rsidRPr="00516F05">
        <w:rPr>
          <w:rFonts w:ascii="仿宋" w:eastAsia="仿宋" w:hAnsi="仿宋" w:hint="eastAsia"/>
          <w:sz w:val="32"/>
          <w:szCs w:val="32"/>
        </w:rPr>
        <w:t>）通知。</w:t>
      </w:r>
    </w:p>
    <w:p w:rsidR="00393353" w:rsidRPr="00516F05" w:rsidRDefault="00393353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 w:hint="eastAsia"/>
          <w:sz w:val="32"/>
          <w:szCs w:val="32"/>
        </w:rPr>
        <w:t>参会人员也可自行</w:t>
      </w:r>
      <w:r w:rsidR="002B1B5A" w:rsidRPr="00516F05">
        <w:rPr>
          <w:rFonts w:ascii="仿宋" w:eastAsia="仿宋" w:hAnsi="仿宋" w:hint="eastAsia"/>
          <w:sz w:val="32"/>
          <w:szCs w:val="32"/>
        </w:rPr>
        <w:t>乘坐公共交通</w:t>
      </w:r>
      <w:r w:rsidRPr="00516F05">
        <w:rPr>
          <w:rFonts w:ascii="仿宋" w:eastAsia="仿宋" w:hAnsi="仿宋" w:hint="eastAsia"/>
          <w:sz w:val="32"/>
          <w:szCs w:val="32"/>
        </w:rPr>
        <w:t>前往。</w:t>
      </w:r>
    </w:p>
    <w:p w:rsidR="00661F50" w:rsidRPr="00516F05" w:rsidRDefault="00661F50" w:rsidP="00516F05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</w:rPr>
      </w:pPr>
      <w:r w:rsidRPr="00516F05">
        <w:rPr>
          <w:rFonts w:ascii="仿宋" w:eastAsia="仿宋" w:hAnsi="仿宋"/>
          <w:b/>
          <w:bCs/>
          <w:kern w:val="0"/>
          <w:sz w:val="32"/>
          <w:szCs w:val="32"/>
        </w:rPr>
        <w:t>三、</w:t>
      </w:r>
      <w:r w:rsidR="00E37DE9" w:rsidRPr="00516F05">
        <w:rPr>
          <w:rFonts w:ascii="仿宋" w:eastAsia="仿宋" w:hAnsi="仿宋" w:hint="eastAsia"/>
          <w:b/>
          <w:bCs/>
          <w:kern w:val="0"/>
          <w:sz w:val="32"/>
          <w:szCs w:val="32"/>
        </w:rPr>
        <w:t>参会</w:t>
      </w:r>
      <w:r w:rsidRPr="00516F05">
        <w:rPr>
          <w:rFonts w:ascii="仿宋" w:eastAsia="仿宋" w:hAnsi="仿宋"/>
          <w:b/>
          <w:bCs/>
          <w:kern w:val="0"/>
          <w:sz w:val="32"/>
          <w:szCs w:val="32"/>
        </w:rPr>
        <w:t>人员</w:t>
      </w:r>
    </w:p>
    <w:p w:rsidR="005E635C" w:rsidRPr="00516F05" w:rsidRDefault="001723C5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 w:hint="eastAsia"/>
          <w:sz w:val="32"/>
          <w:szCs w:val="32"/>
        </w:rPr>
        <w:t>各二级学院教学教师和管理人员，机关、教辅相关人员。</w:t>
      </w:r>
      <w:r w:rsidR="00E37DE9" w:rsidRPr="00516F05">
        <w:rPr>
          <w:rFonts w:ascii="仿宋" w:eastAsia="仿宋" w:hAnsi="仿宋" w:hint="eastAsia"/>
          <w:sz w:val="32"/>
          <w:szCs w:val="32"/>
        </w:rPr>
        <w:t>原则上</w:t>
      </w:r>
      <w:r w:rsidRPr="00516F05">
        <w:rPr>
          <w:rFonts w:ascii="仿宋" w:eastAsia="仿宋" w:hAnsi="仿宋" w:hint="eastAsia"/>
          <w:sz w:val="32"/>
          <w:szCs w:val="32"/>
        </w:rPr>
        <w:t>每个二级学院</w:t>
      </w:r>
      <w:r w:rsidR="00E37DE9" w:rsidRPr="00516F05">
        <w:rPr>
          <w:rFonts w:ascii="仿宋" w:eastAsia="仿宋" w:hAnsi="仿宋" w:hint="eastAsia"/>
          <w:sz w:val="32"/>
          <w:szCs w:val="32"/>
        </w:rPr>
        <w:t>不少于1</w:t>
      </w:r>
      <w:r w:rsidR="00E37DE9" w:rsidRPr="00516F05">
        <w:rPr>
          <w:rFonts w:ascii="仿宋" w:eastAsia="仿宋" w:hAnsi="仿宋"/>
          <w:sz w:val="32"/>
          <w:szCs w:val="32"/>
        </w:rPr>
        <w:t>0</w:t>
      </w:r>
      <w:r w:rsidR="00E37DE9" w:rsidRPr="00516F05">
        <w:rPr>
          <w:rFonts w:ascii="仿宋" w:eastAsia="仿宋" w:hAnsi="仿宋" w:hint="eastAsia"/>
          <w:sz w:val="32"/>
          <w:szCs w:val="32"/>
        </w:rPr>
        <w:t>人参会</w:t>
      </w:r>
      <w:r w:rsidRPr="00516F05">
        <w:rPr>
          <w:rFonts w:ascii="仿宋" w:eastAsia="仿宋" w:hAnsi="仿宋" w:hint="eastAsia"/>
          <w:sz w:val="32"/>
          <w:szCs w:val="32"/>
        </w:rPr>
        <w:t>，且每个实验教学中心管理人员必须参加</w:t>
      </w:r>
      <w:r w:rsidR="00E37DE9" w:rsidRPr="00516F05">
        <w:rPr>
          <w:rFonts w:ascii="仿宋" w:eastAsia="仿宋" w:hAnsi="仿宋" w:hint="eastAsia"/>
          <w:sz w:val="32"/>
          <w:szCs w:val="32"/>
        </w:rPr>
        <w:t>。</w:t>
      </w:r>
    </w:p>
    <w:p w:rsidR="001723C5" w:rsidRPr="00516F05" w:rsidRDefault="001723C5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 w:hint="eastAsia"/>
          <w:sz w:val="32"/>
          <w:szCs w:val="32"/>
        </w:rPr>
        <w:t>参会人员</w:t>
      </w:r>
      <w:r w:rsidRPr="00516F05">
        <w:rPr>
          <w:rFonts w:ascii="仿宋" w:eastAsia="仿宋" w:hAnsi="仿宋"/>
          <w:sz w:val="32"/>
          <w:szCs w:val="32"/>
        </w:rPr>
        <w:t>不含应邀出席</w:t>
      </w:r>
      <w:proofErr w:type="gramStart"/>
      <w:r w:rsidRPr="00516F05">
        <w:rPr>
          <w:rFonts w:ascii="仿宋" w:eastAsia="仿宋" w:hAnsi="仿宋"/>
          <w:sz w:val="32"/>
          <w:szCs w:val="32"/>
        </w:rPr>
        <w:t>各会议</w:t>
      </w:r>
      <w:proofErr w:type="gramEnd"/>
      <w:r w:rsidRPr="00516F05">
        <w:rPr>
          <w:rFonts w:ascii="仿宋" w:eastAsia="仿宋" w:hAnsi="仿宋"/>
          <w:sz w:val="32"/>
          <w:szCs w:val="32"/>
        </w:rPr>
        <w:t>论坛活动的领导</w:t>
      </w:r>
      <w:r w:rsidRPr="00516F05">
        <w:rPr>
          <w:rFonts w:ascii="仿宋" w:eastAsia="仿宋" w:hAnsi="仿宋" w:hint="eastAsia"/>
          <w:sz w:val="32"/>
          <w:szCs w:val="32"/>
        </w:rPr>
        <w:t>和</w:t>
      </w:r>
      <w:r w:rsidRPr="00516F05">
        <w:rPr>
          <w:rFonts w:ascii="仿宋" w:eastAsia="仿宋" w:hAnsi="仿宋"/>
          <w:sz w:val="32"/>
          <w:szCs w:val="32"/>
        </w:rPr>
        <w:t>专家。</w:t>
      </w:r>
    </w:p>
    <w:p w:rsidR="00C33174" w:rsidRPr="00516F05" w:rsidRDefault="00C33174" w:rsidP="00516F05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kern w:val="0"/>
          <w:sz w:val="32"/>
          <w:szCs w:val="32"/>
        </w:rPr>
      </w:pPr>
      <w:r w:rsidRPr="00516F05">
        <w:rPr>
          <w:rFonts w:ascii="仿宋" w:eastAsia="仿宋" w:hAnsi="仿宋" w:hint="eastAsia"/>
          <w:b/>
          <w:bCs/>
          <w:kern w:val="0"/>
          <w:sz w:val="32"/>
          <w:szCs w:val="32"/>
        </w:rPr>
        <w:t>四、报名方式</w:t>
      </w:r>
    </w:p>
    <w:p w:rsidR="00C33174" w:rsidRPr="00516F05" w:rsidRDefault="00C33174" w:rsidP="00516F05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 w:hint="eastAsia"/>
          <w:bCs/>
          <w:noProof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1623060</wp:posOffset>
            </wp:positionH>
            <wp:positionV relativeFrom="paragraph">
              <wp:posOffset>1913890</wp:posOffset>
            </wp:positionV>
            <wp:extent cx="1409700" cy="1409700"/>
            <wp:effectExtent l="19050" t="0" r="0" b="0"/>
            <wp:wrapTopAndBottom/>
            <wp:docPr id="1" name="图片 1" descr="httpszhculture.cngbhq202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szhculture.cngbhq2024f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6F05">
        <w:rPr>
          <w:rFonts w:ascii="仿宋" w:eastAsia="仿宋" w:hAnsi="仿宋" w:hint="eastAsia"/>
          <w:sz w:val="32"/>
          <w:szCs w:val="32"/>
        </w:rPr>
        <w:t>采用报名专用通道</w:t>
      </w:r>
      <w:r w:rsidRPr="00516F05">
        <w:rPr>
          <w:rFonts w:ascii="仿宋" w:eastAsia="仿宋" w:hAnsi="仿宋"/>
          <w:sz w:val="32"/>
          <w:szCs w:val="32"/>
        </w:rPr>
        <w:t>https://zhculture.cn/gbhq2024/f8/，在线根据提示完成报名注册（一人</w:t>
      </w:r>
      <w:proofErr w:type="gramStart"/>
      <w:r w:rsidRPr="00516F05">
        <w:rPr>
          <w:rFonts w:ascii="仿宋" w:eastAsia="仿宋" w:hAnsi="仿宋"/>
          <w:sz w:val="32"/>
          <w:szCs w:val="32"/>
        </w:rPr>
        <w:t>一</w:t>
      </w:r>
      <w:proofErr w:type="gramEnd"/>
      <w:r w:rsidRPr="00516F05">
        <w:rPr>
          <w:rFonts w:ascii="仿宋" w:eastAsia="仿宋" w:hAnsi="仿宋"/>
          <w:sz w:val="32"/>
          <w:szCs w:val="32"/>
        </w:rPr>
        <w:t>ID）。也可以扫描下方</w:t>
      </w:r>
      <w:proofErr w:type="gramStart"/>
      <w:r w:rsidRPr="00516F05">
        <w:rPr>
          <w:rFonts w:ascii="仿宋" w:eastAsia="仿宋" w:hAnsi="仿宋"/>
          <w:sz w:val="32"/>
          <w:szCs w:val="32"/>
        </w:rPr>
        <w:t>二维码在线</w:t>
      </w:r>
      <w:proofErr w:type="gramEnd"/>
      <w:r w:rsidRPr="00516F05">
        <w:rPr>
          <w:rFonts w:ascii="仿宋" w:eastAsia="仿宋" w:hAnsi="仿宋"/>
          <w:sz w:val="32"/>
          <w:szCs w:val="32"/>
        </w:rPr>
        <w:t>注册报名参会。</w:t>
      </w:r>
      <w:r w:rsidR="00682CF2" w:rsidRPr="00516F05">
        <w:rPr>
          <w:rFonts w:ascii="仿宋" w:eastAsia="仿宋" w:hAnsi="仿宋" w:hint="eastAsia"/>
          <w:sz w:val="32"/>
          <w:szCs w:val="32"/>
        </w:rPr>
        <w:t>我</w:t>
      </w:r>
      <w:r w:rsidRPr="00516F05">
        <w:rPr>
          <w:rFonts w:ascii="仿宋" w:eastAsia="仿宋" w:hAnsi="仿宋"/>
          <w:sz w:val="32"/>
          <w:szCs w:val="32"/>
        </w:rPr>
        <w:t>校教师</w:t>
      </w:r>
      <w:r w:rsidR="00682CF2" w:rsidRPr="00516F05">
        <w:rPr>
          <w:rFonts w:ascii="仿宋" w:eastAsia="仿宋" w:hAnsi="仿宋" w:hint="eastAsia"/>
          <w:sz w:val="32"/>
          <w:szCs w:val="32"/>
        </w:rPr>
        <w:t>参会</w:t>
      </w:r>
      <w:r w:rsidRPr="00516F05">
        <w:rPr>
          <w:rFonts w:ascii="仿宋" w:eastAsia="仿宋" w:hAnsi="仿宋"/>
          <w:sz w:val="32"/>
          <w:szCs w:val="32"/>
        </w:rPr>
        <w:t>注册截止时间为2024年10月</w:t>
      </w:r>
      <w:r w:rsidR="00682CF2" w:rsidRPr="00516F05">
        <w:rPr>
          <w:rFonts w:ascii="仿宋" w:eastAsia="仿宋" w:hAnsi="仿宋"/>
          <w:sz w:val="32"/>
          <w:szCs w:val="32"/>
        </w:rPr>
        <w:t>22日（星期</w:t>
      </w:r>
      <w:r w:rsidR="00682CF2" w:rsidRPr="00516F05">
        <w:rPr>
          <w:rFonts w:ascii="仿宋" w:eastAsia="仿宋" w:hAnsi="仿宋" w:hint="eastAsia"/>
          <w:sz w:val="32"/>
          <w:szCs w:val="32"/>
        </w:rPr>
        <w:t>二</w:t>
      </w:r>
      <w:r w:rsidRPr="00516F05">
        <w:rPr>
          <w:rFonts w:ascii="仿宋" w:eastAsia="仿宋" w:hAnsi="仿宋"/>
          <w:sz w:val="32"/>
          <w:szCs w:val="32"/>
        </w:rPr>
        <w:t>）。</w:t>
      </w:r>
    </w:p>
    <w:p w:rsidR="00516F05" w:rsidRDefault="00516F05" w:rsidP="00516F05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393353" w:rsidRPr="00516F05" w:rsidRDefault="00C33174" w:rsidP="00516F05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sz w:val="32"/>
          <w:szCs w:val="32"/>
        </w:rPr>
        <w:t>各教师在线注册报名成功后，</w:t>
      </w:r>
      <w:r w:rsidR="00682CF2" w:rsidRPr="00516F05">
        <w:rPr>
          <w:rFonts w:ascii="仿宋" w:eastAsia="仿宋" w:hAnsi="仿宋" w:hint="eastAsia"/>
          <w:sz w:val="32"/>
          <w:szCs w:val="32"/>
        </w:rPr>
        <w:t>将</w:t>
      </w:r>
      <w:r w:rsidR="00393353" w:rsidRPr="00516F05">
        <w:rPr>
          <w:rFonts w:ascii="仿宋" w:eastAsia="仿宋" w:hAnsi="仿宋" w:hint="eastAsia"/>
          <w:sz w:val="32"/>
          <w:szCs w:val="32"/>
        </w:rPr>
        <w:t>《参会人员信息表》（见附件1）</w:t>
      </w:r>
      <w:r w:rsidR="00682CF2" w:rsidRPr="00516F05">
        <w:rPr>
          <w:rFonts w:ascii="仿宋" w:eastAsia="仿宋" w:hAnsi="仿宋" w:hint="eastAsia"/>
          <w:sz w:val="32"/>
          <w:szCs w:val="32"/>
        </w:rPr>
        <w:t>报本学院</w:t>
      </w:r>
      <w:proofErr w:type="gramStart"/>
      <w:r w:rsidR="00682CF2" w:rsidRPr="00516F05">
        <w:rPr>
          <w:rFonts w:ascii="仿宋" w:eastAsia="仿宋" w:hAnsi="仿宋" w:hint="eastAsia"/>
          <w:sz w:val="32"/>
          <w:szCs w:val="32"/>
        </w:rPr>
        <w:t>教学办</w:t>
      </w:r>
      <w:r w:rsidRPr="00516F05">
        <w:rPr>
          <w:rFonts w:ascii="仿宋" w:eastAsia="仿宋" w:hAnsi="仿宋"/>
          <w:sz w:val="32"/>
          <w:szCs w:val="32"/>
        </w:rPr>
        <w:t>核对</w:t>
      </w:r>
      <w:proofErr w:type="gramEnd"/>
      <w:r w:rsidRPr="00516F05">
        <w:rPr>
          <w:rFonts w:ascii="仿宋" w:eastAsia="仿宋" w:hAnsi="仿宋"/>
          <w:sz w:val="32"/>
          <w:szCs w:val="32"/>
        </w:rPr>
        <w:t>确认，</w:t>
      </w:r>
      <w:r w:rsidR="00393353" w:rsidRPr="00516F05">
        <w:rPr>
          <w:rFonts w:ascii="仿宋" w:eastAsia="仿宋" w:hAnsi="仿宋" w:hint="eastAsia"/>
          <w:sz w:val="32"/>
          <w:szCs w:val="32"/>
        </w:rPr>
        <w:t>各二级学院</w:t>
      </w:r>
      <w:r w:rsidR="00393353" w:rsidRPr="00516F05">
        <w:rPr>
          <w:rFonts w:ascii="仿宋" w:eastAsia="仿宋" w:hAnsi="仿宋"/>
          <w:sz w:val="32"/>
          <w:szCs w:val="32"/>
        </w:rPr>
        <w:t>凭注册名单</w:t>
      </w:r>
      <w:r w:rsidRPr="00516F05">
        <w:rPr>
          <w:rFonts w:ascii="仿宋" w:eastAsia="仿宋" w:hAnsi="仿宋"/>
          <w:sz w:val="32"/>
          <w:szCs w:val="32"/>
        </w:rPr>
        <w:t>领取代表证（含餐</w:t>
      </w:r>
      <w:r w:rsidRPr="00516F05">
        <w:rPr>
          <w:rFonts w:ascii="仿宋" w:eastAsia="仿宋" w:hAnsi="仿宋"/>
          <w:sz w:val="32"/>
          <w:szCs w:val="32"/>
        </w:rPr>
        <w:lastRenderedPageBreak/>
        <w:t>券）及相关资料，名单内观众参观展览展示、参加各学术活动一律免费。</w:t>
      </w:r>
      <w:r w:rsidR="00393353" w:rsidRPr="00516F05">
        <w:rPr>
          <w:rFonts w:ascii="仿宋" w:eastAsia="仿宋" w:hAnsi="仿宋"/>
          <w:sz w:val="32"/>
          <w:szCs w:val="32"/>
        </w:rPr>
        <w:t>请各</w:t>
      </w:r>
      <w:r w:rsidR="00393353" w:rsidRPr="00516F05">
        <w:rPr>
          <w:rFonts w:ascii="仿宋" w:eastAsia="仿宋" w:hAnsi="仿宋" w:hint="eastAsia"/>
          <w:sz w:val="32"/>
          <w:szCs w:val="32"/>
        </w:rPr>
        <w:t>二级学院</w:t>
      </w:r>
      <w:r w:rsidR="00393353" w:rsidRPr="00516F05">
        <w:rPr>
          <w:rFonts w:ascii="仿宋" w:eastAsia="仿宋" w:hAnsi="仿宋"/>
          <w:sz w:val="32"/>
          <w:szCs w:val="32"/>
        </w:rPr>
        <w:t>于2024年10月23日前将</w:t>
      </w:r>
      <w:r w:rsidR="00393353" w:rsidRPr="00516F05">
        <w:rPr>
          <w:rFonts w:ascii="仿宋" w:eastAsia="仿宋" w:hAnsi="仿宋" w:hint="eastAsia"/>
          <w:sz w:val="32"/>
          <w:szCs w:val="32"/>
        </w:rPr>
        <w:t>附件1</w:t>
      </w:r>
      <w:r w:rsidR="00393353" w:rsidRPr="00516F05">
        <w:rPr>
          <w:rFonts w:ascii="仿宋" w:eastAsia="仿宋" w:hAnsi="仿宋"/>
          <w:sz w:val="32"/>
          <w:szCs w:val="32"/>
        </w:rPr>
        <w:t>发送到2861114026@qq.com。</w:t>
      </w:r>
    </w:p>
    <w:p w:rsidR="00C33174" w:rsidRPr="00516F05" w:rsidRDefault="00393353" w:rsidP="00516F05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kern w:val="0"/>
          <w:sz w:val="32"/>
          <w:szCs w:val="32"/>
        </w:rPr>
        <w:t>展会期间，组委会每日为名单内上午参观观众提供免费午餐一份，凭代表证和当日餐券在指定区域用餐。</w:t>
      </w:r>
    </w:p>
    <w:p w:rsidR="00661F50" w:rsidRPr="00516F05" w:rsidRDefault="00661F50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kern w:val="0"/>
          <w:sz w:val="32"/>
          <w:szCs w:val="32"/>
        </w:rPr>
        <w:t>联系人及电话</w:t>
      </w:r>
      <w:r w:rsidRPr="00516F05">
        <w:rPr>
          <w:rFonts w:ascii="仿宋" w:eastAsia="仿宋" w:hAnsi="仿宋"/>
          <w:sz w:val="32"/>
          <w:szCs w:val="32"/>
        </w:rPr>
        <w:t>：</w:t>
      </w:r>
      <w:r w:rsidR="002954A4" w:rsidRPr="00516F05">
        <w:rPr>
          <w:rFonts w:ascii="仿宋" w:eastAsia="仿宋" w:hAnsi="仿宋" w:hint="eastAsia"/>
          <w:sz w:val="32"/>
          <w:szCs w:val="32"/>
        </w:rPr>
        <w:t>马雯倩</w:t>
      </w:r>
      <w:r w:rsidRPr="00516F05">
        <w:rPr>
          <w:rFonts w:ascii="仿宋" w:eastAsia="仿宋" w:hAnsi="仿宋"/>
          <w:sz w:val="32"/>
          <w:szCs w:val="32"/>
        </w:rPr>
        <w:t>，</w:t>
      </w:r>
      <w:r w:rsidR="002954A4" w:rsidRPr="00516F05">
        <w:rPr>
          <w:rFonts w:ascii="仿宋" w:eastAsia="仿宋" w:hAnsi="仿宋"/>
          <w:sz w:val="32"/>
          <w:szCs w:val="32"/>
        </w:rPr>
        <w:t>49891937</w:t>
      </w:r>
      <w:r w:rsidR="005E635C" w:rsidRPr="00516F05">
        <w:rPr>
          <w:rFonts w:ascii="仿宋" w:eastAsia="仿宋" w:hAnsi="仿宋" w:hint="eastAsia"/>
          <w:sz w:val="32"/>
          <w:szCs w:val="32"/>
        </w:rPr>
        <w:t>。</w:t>
      </w:r>
    </w:p>
    <w:p w:rsidR="00534ABE" w:rsidRPr="00516F05" w:rsidRDefault="008F460A" w:rsidP="00516F0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sz w:val="32"/>
          <w:szCs w:val="32"/>
        </w:rPr>
        <w:t>附件：</w:t>
      </w:r>
      <w:r w:rsidR="0048604F" w:rsidRPr="00516F05">
        <w:rPr>
          <w:rFonts w:ascii="仿宋" w:eastAsia="仿宋" w:hAnsi="仿宋"/>
          <w:sz w:val="32"/>
          <w:szCs w:val="32"/>
        </w:rPr>
        <w:t>1</w:t>
      </w:r>
      <w:r w:rsidRPr="00516F05">
        <w:rPr>
          <w:rFonts w:ascii="仿宋" w:eastAsia="仿宋" w:hAnsi="仿宋"/>
          <w:sz w:val="32"/>
          <w:szCs w:val="32"/>
        </w:rPr>
        <w:t>.</w:t>
      </w:r>
      <w:r w:rsidR="008D5147" w:rsidRPr="00516F05">
        <w:rPr>
          <w:rFonts w:ascii="仿宋" w:eastAsia="仿宋" w:hAnsi="仿宋" w:hint="eastAsia"/>
          <w:sz w:val="32"/>
          <w:szCs w:val="32"/>
        </w:rPr>
        <w:t>参会人</w:t>
      </w:r>
      <w:r w:rsidRPr="00516F05">
        <w:rPr>
          <w:rFonts w:ascii="仿宋" w:eastAsia="仿宋" w:hAnsi="仿宋"/>
          <w:sz w:val="32"/>
          <w:szCs w:val="32"/>
        </w:rPr>
        <w:t>员</w:t>
      </w:r>
      <w:r w:rsidR="002B1B5A" w:rsidRPr="00516F05">
        <w:rPr>
          <w:rFonts w:ascii="仿宋" w:eastAsia="仿宋" w:hAnsi="仿宋" w:hint="eastAsia"/>
          <w:sz w:val="32"/>
          <w:szCs w:val="32"/>
        </w:rPr>
        <w:t>信息</w:t>
      </w:r>
      <w:r w:rsidRPr="00516F05">
        <w:rPr>
          <w:rFonts w:ascii="仿宋" w:eastAsia="仿宋" w:hAnsi="仿宋"/>
          <w:sz w:val="32"/>
          <w:szCs w:val="32"/>
        </w:rPr>
        <w:t>表</w:t>
      </w:r>
    </w:p>
    <w:p w:rsidR="002B1B5A" w:rsidRPr="00516F05" w:rsidRDefault="002B1B5A" w:rsidP="00516F05">
      <w:pPr>
        <w:adjustRightInd w:val="0"/>
        <w:snapToGrid w:val="0"/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/>
          <w:sz w:val="32"/>
          <w:szCs w:val="32"/>
        </w:rPr>
        <w:t>2.中国高等教育博览会简介</w:t>
      </w:r>
    </w:p>
    <w:p w:rsidR="00516F05" w:rsidRDefault="00516F05" w:rsidP="00516F05">
      <w:pPr>
        <w:tabs>
          <w:tab w:val="left" w:pos="7938"/>
        </w:tabs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B24FFD" w:rsidRPr="00516F05" w:rsidRDefault="00CD5988" w:rsidP="00516F05">
      <w:pPr>
        <w:tabs>
          <w:tab w:val="left" w:pos="7938"/>
        </w:tabs>
        <w:adjustRightInd w:val="0"/>
        <w:snapToGrid w:val="0"/>
        <w:spacing w:line="360" w:lineRule="auto"/>
        <w:ind w:firstLineChars="1750" w:firstLine="5600"/>
        <w:rPr>
          <w:rFonts w:ascii="仿宋" w:eastAsia="仿宋" w:hAnsi="仿宋"/>
          <w:sz w:val="32"/>
          <w:szCs w:val="32"/>
        </w:rPr>
      </w:pPr>
      <w:r w:rsidRPr="00516F05">
        <w:rPr>
          <w:rFonts w:ascii="仿宋" w:eastAsia="仿宋" w:hAnsi="仿宋" w:hint="eastAsia"/>
          <w:sz w:val="32"/>
          <w:szCs w:val="32"/>
        </w:rPr>
        <w:t>教务处</w:t>
      </w:r>
    </w:p>
    <w:p w:rsidR="00D756E5" w:rsidRDefault="00B24FFD" w:rsidP="00516F05">
      <w:pPr>
        <w:tabs>
          <w:tab w:val="left" w:pos="7728"/>
        </w:tabs>
        <w:adjustRightInd w:val="0"/>
        <w:snapToGrid w:val="0"/>
        <w:spacing w:line="360" w:lineRule="auto"/>
        <w:ind w:firstLineChars="1500" w:firstLine="4800"/>
        <w:rPr>
          <w:rFonts w:ascii="Times New Roman" w:eastAsia="方正仿宋_GBK" w:hAnsi="Times New Roman"/>
          <w:sz w:val="32"/>
          <w:szCs w:val="32"/>
        </w:rPr>
      </w:pPr>
      <w:r w:rsidRPr="00516F05">
        <w:rPr>
          <w:rFonts w:ascii="仿宋" w:eastAsia="仿宋" w:hAnsi="仿宋"/>
          <w:sz w:val="32"/>
          <w:szCs w:val="32"/>
        </w:rPr>
        <w:t>2024年</w:t>
      </w:r>
      <w:r w:rsidR="0048604F" w:rsidRPr="00516F05">
        <w:rPr>
          <w:rFonts w:ascii="仿宋" w:eastAsia="仿宋" w:hAnsi="仿宋" w:hint="eastAsia"/>
          <w:sz w:val="32"/>
          <w:szCs w:val="32"/>
        </w:rPr>
        <w:t>1</w:t>
      </w:r>
      <w:r w:rsidR="0048604F" w:rsidRPr="00516F05">
        <w:rPr>
          <w:rFonts w:ascii="仿宋" w:eastAsia="仿宋" w:hAnsi="仿宋"/>
          <w:sz w:val="32"/>
          <w:szCs w:val="32"/>
        </w:rPr>
        <w:t>0</w:t>
      </w:r>
      <w:r w:rsidRPr="00516F05">
        <w:rPr>
          <w:rFonts w:ascii="仿宋" w:eastAsia="仿宋" w:hAnsi="仿宋"/>
          <w:sz w:val="32"/>
          <w:szCs w:val="32"/>
        </w:rPr>
        <w:t>月</w:t>
      </w:r>
      <w:r w:rsidR="0048604F" w:rsidRPr="00516F05">
        <w:rPr>
          <w:rFonts w:ascii="仿宋" w:eastAsia="仿宋" w:hAnsi="仿宋" w:hint="eastAsia"/>
          <w:sz w:val="32"/>
          <w:szCs w:val="32"/>
        </w:rPr>
        <w:t>1</w:t>
      </w:r>
      <w:r w:rsidR="0048604F" w:rsidRPr="00516F05">
        <w:rPr>
          <w:rFonts w:ascii="仿宋" w:eastAsia="仿宋" w:hAnsi="仿宋"/>
          <w:sz w:val="32"/>
          <w:szCs w:val="32"/>
        </w:rPr>
        <w:t>5</w:t>
      </w:r>
      <w:r w:rsidRPr="00516F05">
        <w:rPr>
          <w:rFonts w:ascii="仿宋" w:eastAsia="仿宋" w:hAnsi="仿宋"/>
          <w:sz w:val="32"/>
          <w:szCs w:val="32"/>
        </w:rPr>
        <w:t>日</w:t>
      </w:r>
      <w:r w:rsidR="00D756E5">
        <w:rPr>
          <w:rFonts w:ascii="Times New Roman" w:eastAsia="方正仿宋_GBK" w:hAnsi="Times New Roman"/>
          <w:sz w:val="32"/>
          <w:szCs w:val="32"/>
        </w:rPr>
        <w:br w:type="page"/>
      </w:r>
    </w:p>
    <w:p w:rsidR="008F460A" w:rsidRDefault="008F460A" w:rsidP="00D756E5">
      <w:pPr>
        <w:tabs>
          <w:tab w:val="left" w:pos="7728"/>
        </w:tabs>
        <w:snapToGrid w:val="0"/>
        <w:spacing w:line="600" w:lineRule="exact"/>
        <w:ind w:right="1280" w:firstLineChars="200" w:firstLine="420"/>
        <w:jc w:val="right"/>
        <w:sectPr w:rsidR="008F460A" w:rsidSect="00516F05">
          <w:footerReference w:type="even" r:id="rId7"/>
          <w:footerReference w:type="default" r:id="rId8"/>
          <w:pgSz w:w="11906" w:h="16838"/>
          <w:pgMar w:top="1134" w:right="1134" w:bottom="1134" w:left="1134" w:header="851" w:footer="992" w:gutter="0"/>
          <w:pgNumType w:fmt="numberInDash"/>
          <w:cols w:space="425"/>
          <w:docGrid w:linePitch="312"/>
        </w:sectPr>
      </w:pPr>
    </w:p>
    <w:p w:rsidR="008F460A" w:rsidRDefault="008F460A" w:rsidP="008F460A">
      <w:pPr>
        <w:snapToGrid w:val="0"/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CA3226">
        <w:rPr>
          <w:rFonts w:ascii="Times New Roman" w:eastAsia="方正黑体_GBK" w:hAnsi="Times New Roman" w:hint="eastAsia"/>
          <w:sz w:val="32"/>
          <w:szCs w:val="32"/>
        </w:rPr>
        <w:t>1</w:t>
      </w:r>
    </w:p>
    <w:p w:rsidR="008F460A" w:rsidRDefault="008F460A" w:rsidP="008F460A">
      <w:pPr>
        <w:snapToGrid w:val="0"/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</w:p>
    <w:p w:rsidR="008F460A" w:rsidRDefault="008D5147" w:rsidP="008F460A">
      <w:pPr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参会人</w:t>
      </w:r>
      <w:r w:rsidR="008F460A">
        <w:rPr>
          <w:rFonts w:ascii="Times New Roman" w:eastAsia="方正小标宋_GBK" w:hAnsi="Times New Roman"/>
          <w:sz w:val="44"/>
          <w:szCs w:val="44"/>
        </w:rPr>
        <w:t>员</w:t>
      </w:r>
      <w:r w:rsidR="002B1B5A">
        <w:rPr>
          <w:rFonts w:ascii="Times New Roman" w:eastAsia="方正小标宋_GBK" w:hAnsi="Times New Roman" w:hint="eastAsia"/>
          <w:sz w:val="44"/>
          <w:szCs w:val="44"/>
        </w:rPr>
        <w:t>信息</w:t>
      </w:r>
      <w:r w:rsidR="008F460A">
        <w:rPr>
          <w:rFonts w:ascii="Times New Roman" w:eastAsia="方正小标宋_GBK" w:hAnsi="Times New Roman"/>
          <w:sz w:val="44"/>
          <w:szCs w:val="44"/>
        </w:rPr>
        <w:t>表</w:t>
      </w:r>
    </w:p>
    <w:p w:rsidR="008F460A" w:rsidRDefault="008F460A" w:rsidP="008F460A">
      <w:pPr>
        <w:snapToGrid w:val="0"/>
        <w:spacing w:line="600" w:lineRule="exact"/>
        <w:jc w:val="center"/>
        <w:rPr>
          <w:rFonts w:ascii="Times New Roman" w:eastAsia="方正仿宋_GBK" w:hAnsi="Times New Roman"/>
          <w:b/>
          <w:sz w:val="32"/>
          <w:szCs w:val="32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3"/>
        <w:gridCol w:w="2106"/>
        <w:gridCol w:w="1695"/>
        <w:gridCol w:w="1822"/>
        <w:gridCol w:w="1748"/>
        <w:gridCol w:w="1984"/>
        <w:gridCol w:w="2268"/>
        <w:gridCol w:w="2268"/>
      </w:tblGrid>
      <w:tr w:rsidR="00800416" w:rsidTr="002B1B5A">
        <w:trPr>
          <w:trHeight w:val="890"/>
          <w:jc w:val="center"/>
        </w:trPr>
        <w:tc>
          <w:tcPr>
            <w:tcW w:w="1413" w:type="dxa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/>
                <w:sz w:val="32"/>
                <w:szCs w:val="32"/>
              </w:rPr>
              <w:t>姓名</w:t>
            </w:r>
          </w:p>
        </w:tc>
        <w:tc>
          <w:tcPr>
            <w:tcW w:w="2106" w:type="dxa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学院</w:t>
            </w:r>
          </w:p>
        </w:tc>
        <w:tc>
          <w:tcPr>
            <w:tcW w:w="1695" w:type="dxa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职称</w:t>
            </w: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/</w:t>
            </w:r>
            <w:r>
              <w:rPr>
                <w:rFonts w:ascii="Times New Roman" w:eastAsia="方正黑体_GBK" w:hAnsi="Times New Roman"/>
                <w:sz w:val="32"/>
                <w:szCs w:val="32"/>
              </w:rPr>
              <w:t>职务</w:t>
            </w:r>
          </w:p>
        </w:tc>
        <w:tc>
          <w:tcPr>
            <w:tcW w:w="1822" w:type="dxa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参会日期</w:t>
            </w:r>
          </w:p>
        </w:tc>
        <w:tc>
          <w:tcPr>
            <w:tcW w:w="1748" w:type="dxa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注册号</w:t>
            </w:r>
          </w:p>
        </w:tc>
        <w:tc>
          <w:tcPr>
            <w:tcW w:w="1984" w:type="dxa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手机号</w:t>
            </w:r>
          </w:p>
        </w:tc>
        <w:tc>
          <w:tcPr>
            <w:tcW w:w="2268" w:type="dxa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是否自行前往</w:t>
            </w:r>
          </w:p>
        </w:tc>
        <w:tc>
          <w:tcPr>
            <w:tcW w:w="2268" w:type="dxa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随从人员数量</w:t>
            </w:r>
          </w:p>
        </w:tc>
      </w:tr>
      <w:tr w:rsidR="00800416" w:rsidTr="002B1B5A">
        <w:trPr>
          <w:trHeight w:val="890"/>
          <w:jc w:val="center"/>
        </w:trPr>
        <w:tc>
          <w:tcPr>
            <w:tcW w:w="1413" w:type="dxa"/>
            <w:vAlign w:val="center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106" w:type="dxa"/>
          </w:tcPr>
          <w:p w:rsidR="00800416" w:rsidRDefault="00800416" w:rsidP="00A62C4E">
            <w:pPr>
              <w:snapToGrid w:val="0"/>
              <w:spacing w:line="60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95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22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4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800416" w:rsidTr="002B1B5A">
        <w:trPr>
          <w:trHeight w:val="867"/>
          <w:jc w:val="center"/>
        </w:trPr>
        <w:tc>
          <w:tcPr>
            <w:tcW w:w="1413" w:type="dxa"/>
            <w:vAlign w:val="center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106" w:type="dxa"/>
          </w:tcPr>
          <w:p w:rsidR="00800416" w:rsidRDefault="00800416" w:rsidP="00A62C4E">
            <w:pPr>
              <w:snapToGrid w:val="0"/>
              <w:spacing w:line="60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95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22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4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800416" w:rsidTr="002B1B5A">
        <w:trPr>
          <w:trHeight w:val="912"/>
          <w:jc w:val="center"/>
        </w:trPr>
        <w:tc>
          <w:tcPr>
            <w:tcW w:w="1413" w:type="dxa"/>
            <w:vAlign w:val="center"/>
          </w:tcPr>
          <w:p w:rsidR="00800416" w:rsidRDefault="00800416" w:rsidP="00A62C4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106" w:type="dxa"/>
          </w:tcPr>
          <w:p w:rsidR="00800416" w:rsidRDefault="00800416" w:rsidP="00A62C4E">
            <w:pPr>
              <w:snapToGrid w:val="0"/>
              <w:spacing w:line="60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95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22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74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800416" w:rsidRDefault="00800416" w:rsidP="00A62C4E">
            <w:pPr>
              <w:snapToGrid w:val="0"/>
              <w:spacing w:line="600" w:lineRule="exact"/>
              <w:ind w:firstLineChars="200" w:firstLine="64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</w:tbl>
    <w:p w:rsidR="008F460A" w:rsidRDefault="008F460A" w:rsidP="008F460A">
      <w:pPr>
        <w:snapToGrid w:val="0"/>
        <w:spacing w:line="60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 w:rsidR="008F460A" w:rsidRDefault="008F460A" w:rsidP="008F460A">
      <w:pPr>
        <w:snapToGrid w:val="0"/>
        <w:spacing w:line="60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 w:rsidR="00DE7114" w:rsidRDefault="00DE7114">
      <w:pPr>
        <w:widowControl/>
        <w:jc w:val="left"/>
      </w:pPr>
      <w:r>
        <w:br w:type="page"/>
      </w:r>
    </w:p>
    <w:p w:rsidR="00DE7114" w:rsidRDefault="00DE7114" w:rsidP="008F460A">
      <w:pPr>
        <w:tabs>
          <w:tab w:val="left" w:pos="7728"/>
        </w:tabs>
        <w:snapToGrid w:val="0"/>
        <w:spacing w:line="600" w:lineRule="exact"/>
        <w:ind w:right="1922"/>
        <w:jc w:val="left"/>
        <w:sectPr w:rsidR="00DE7114" w:rsidSect="00516F05">
          <w:pgSz w:w="16838" w:h="11906" w:orient="landscape"/>
          <w:pgMar w:top="1134" w:right="1134" w:bottom="1134" w:left="1134" w:header="851" w:footer="992" w:gutter="0"/>
          <w:pgNumType w:fmt="numberInDash"/>
          <w:cols w:space="425"/>
          <w:docGrid w:linePitch="312"/>
        </w:sectPr>
      </w:pPr>
    </w:p>
    <w:p w:rsidR="00DE7114" w:rsidRDefault="00DE7114" w:rsidP="00DE7114">
      <w:pPr>
        <w:widowControl/>
        <w:shd w:val="clear" w:color="auto" w:fill="FFFFFF"/>
        <w:spacing w:line="6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2</w:t>
      </w:r>
    </w:p>
    <w:p w:rsidR="00DE7114" w:rsidRDefault="00DE7114" w:rsidP="00DE7114">
      <w:pPr>
        <w:spacing w:line="600" w:lineRule="exact"/>
        <w:jc w:val="center"/>
        <w:rPr>
          <w:rFonts w:ascii="Times New Roman" w:eastAsia="方正小标宋_GBK" w:hAnsi="Times New Roman"/>
          <w:spacing w:val="8"/>
          <w:sz w:val="44"/>
          <w:szCs w:val="44"/>
        </w:rPr>
      </w:pPr>
      <w:r>
        <w:rPr>
          <w:rFonts w:ascii="Times New Roman" w:eastAsia="方正小标宋_GBK" w:hAnsi="Times New Roman"/>
          <w:spacing w:val="8"/>
          <w:sz w:val="44"/>
          <w:szCs w:val="44"/>
        </w:rPr>
        <w:t>中国高等教育博览会简介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b/>
          <w:kern w:val="0"/>
          <w:sz w:val="36"/>
          <w:szCs w:val="36"/>
        </w:rPr>
      </w:pP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中国高等教育博览会（</w:t>
      </w:r>
      <w:r>
        <w:rPr>
          <w:rFonts w:ascii="Times New Roman" w:eastAsia="方正仿宋_GBK" w:hAnsi="Times New Roman"/>
          <w:kern w:val="0"/>
          <w:sz w:val="32"/>
          <w:szCs w:val="32"/>
        </w:rPr>
        <w:t>HIGHER EDUCATION EXPO CHINA</w:t>
      </w:r>
      <w:r>
        <w:rPr>
          <w:rFonts w:ascii="Times New Roman" w:eastAsia="方正仿宋_GBK" w:hAnsi="Times New Roman"/>
          <w:kern w:val="0"/>
          <w:sz w:val="32"/>
          <w:szCs w:val="32"/>
        </w:rPr>
        <w:t>，简称高博会）是由教育部批准，中国高等教育学会主办的集现代教育装备展示、高等教育学术交流、教学改革成果推介、教师专业化发展培训、科研成果转化、科技创新企业孵化、技术服务、人才服务、贸易洽谈等为一体的高品质、综合性、专业化的著名品牌活动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高博会创立于</w:t>
      </w:r>
      <w:r>
        <w:rPr>
          <w:rFonts w:ascii="Times New Roman" w:eastAsia="方正仿宋_GBK" w:hAnsi="Times New Roman"/>
          <w:kern w:val="0"/>
          <w:sz w:val="32"/>
          <w:szCs w:val="32"/>
        </w:rPr>
        <w:t>1992</w:t>
      </w:r>
      <w:r>
        <w:rPr>
          <w:rFonts w:ascii="Times New Roman" w:eastAsia="方正仿宋_GBK" w:hAnsi="Times New Roman"/>
          <w:kern w:val="0"/>
          <w:sz w:val="32"/>
          <w:szCs w:val="32"/>
        </w:rPr>
        <w:t>年秋，前身为原国家教委主办的全国高教仪器设备展示会，每年举办两届（春、秋各一次），已成功举办</w:t>
      </w:r>
      <w:r>
        <w:rPr>
          <w:rFonts w:ascii="Times New Roman" w:eastAsia="方正仿宋_GBK" w:hAnsi="Times New Roman"/>
          <w:kern w:val="0"/>
          <w:sz w:val="32"/>
          <w:szCs w:val="32"/>
        </w:rPr>
        <w:t>61</w:t>
      </w:r>
      <w:r>
        <w:rPr>
          <w:rFonts w:ascii="Times New Roman" w:eastAsia="方正仿宋_GBK" w:hAnsi="Times New Roman"/>
          <w:kern w:val="0"/>
          <w:sz w:val="32"/>
          <w:szCs w:val="32"/>
        </w:rPr>
        <w:t>届。</w:t>
      </w:r>
      <w:r>
        <w:rPr>
          <w:rFonts w:ascii="Times New Roman" w:eastAsia="方正仿宋_GBK" w:hAnsi="Times New Roman"/>
          <w:kern w:val="0"/>
          <w:sz w:val="32"/>
          <w:szCs w:val="32"/>
        </w:rPr>
        <w:t>2020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/>
          <w:kern w:val="0"/>
          <w:sz w:val="32"/>
          <w:szCs w:val="32"/>
        </w:rPr>
        <w:t>9</w:t>
      </w:r>
      <w:r>
        <w:rPr>
          <w:rFonts w:ascii="Times New Roman" w:eastAsia="方正仿宋_GBK" w:hAnsi="Times New Roman"/>
          <w:kern w:val="0"/>
          <w:sz w:val="32"/>
          <w:szCs w:val="32"/>
        </w:rPr>
        <w:t>月，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云上高博会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开幕，开启线上、线下综合发展。目前，高博会已成为高等教育领域的综合性品牌展会，展示我国高等教育发展成就的重要窗口，政府、高校、企业协同创新、共谋发展的重要平台，推进高等教育现代化的国家名片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每届高博会展览展示面积约</w:t>
      </w:r>
      <w:r>
        <w:rPr>
          <w:rFonts w:ascii="Times New Roman" w:eastAsia="方正仿宋_GBK" w:hAnsi="Times New Roman"/>
          <w:kern w:val="0"/>
          <w:sz w:val="32"/>
          <w:szCs w:val="32"/>
        </w:rPr>
        <w:t>12</w:t>
      </w:r>
      <w:r>
        <w:rPr>
          <w:rFonts w:ascii="Times New Roman" w:eastAsia="方正仿宋_GBK" w:hAnsi="Times New Roman"/>
          <w:kern w:val="0"/>
          <w:sz w:val="32"/>
          <w:szCs w:val="32"/>
        </w:rPr>
        <w:t>万平方米，参与企业</w:t>
      </w:r>
      <w:r>
        <w:rPr>
          <w:rFonts w:ascii="Times New Roman" w:eastAsia="方正仿宋_GBK" w:hAnsi="Times New Roman"/>
          <w:kern w:val="0"/>
          <w:sz w:val="32"/>
          <w:szCs w:val="32"/>
        </w:rPr>
        <w:t>8000</w:t>
      </w:r>
      <w:r>
        <w:rPr>
          <w:rFonts w:ascii="Times New Roman" w:eastAsia="方正仿宋_GBK" w:hAnsi="Times New Roman"/>
          <w:kern w:val="0"/>
          <w:sz w:val="32"/>
          <w:szCs w:val="32"/>
        </w:rPr>
        <w:t>余家（其中参展企业近千家），参会高校</w:t>
      </w:r>
      <w:r>
        <w:rPr>
          <w:rFonts w:ascii="Times New Roman" w:eastAsia="方正仿宋_GBK" w:hAnsi="Times New Roman"/>
          <w:kern w:val="0"/>
          <w:sz w:val="32"/>
          <w:szCs w:val="32"/>
        </w:rPr>
        <w:t>1500</w:t>
      </w:r>
      <w:r>
        <w:rPr>
          <w:rFonts w:ascii="Times New Roman" w:eastAsia="方正仿宋_GBK" w:hAnsi="Times New Roman"/>
          <w:kern w:val="0"/>
          <w:sz w:val="32"/>
          <w:szCs w:val="32"/>
        </w:rPr>
        <w:t>余所，举办学术活动</w:t>
      </w:r>
      <w:r>
        <w:rPr>
          <w:rFonts w:ascii="Times New Roman" w:eastAsia="方正仿宋_GBK" w:hAnsi="Times New Roman"/>
          <w:kern w:val="0"/>
          <w:sz w:val="32"/>
          <w:szCs w:val="32"/>
        </w:rPr>
        <w:t>40</w:t>
      </w:r>
      <w:r>
        <w:rPr>
          <w:rFonts w:ascii="Times New Roman" w:eastAsia="方正仿宋_GBK" w:hAnsi="Times New Roman"/>
          <w:kern w:val="0"/>
          <w:sz w:val="32"/>
          <w:szCs w:val="32"/>
        </w:rPr>
        <w:t>余场，现场观众</w:t>
      </w:r>
      <w:r>
        <w:rPr>
          <w:rFonts w:ascii="Times New Roman" w:eastAsia="方正仿宋_GBK" w:hAnsi="Times New Roman"/>
          <w:kern w:val="0"/>
          <w:sz w:val="32"/>
          <w:szCs w:val="32"/>
        </w:rPr>
        <w:t>15</w:t>
      </w:r>
      <w:r>
        <w:rPr>
          <w:rFonts w:ascii="Times New Roman" w:eastAsia="方正仿宋_GBK" w:hAnsi="Times New Roman"/>
          <w:kern w:val="0"/>
          <w:sz w:val="32"/>
          <w:szCs w:val="32"/>
        </w:rPr>
        <w:t>万人次，线上参会</w:t>
      </w:r>
      <w:r>
        <w:rPr>
          <w:rFonts w:ascii="Times New Roman" w:eastAsia="方正仿宋_GBK" w:hAnsi="Times New Roman"/>
          <w:kern w:val="0"/>
          <w:sz w:val="32"/>
          <w:szCs w:val="32"/>
        </w:rPr>
        <w:t>1500</w:t>
      </w:r>
      <w:r>
        <w:rPr>
          <w:rFonts w:ascii="Times New Roman" w:eastAsia="方正仿宋_GBK" w:hAnsi="Times New Roman"/>
          <w:kern w:val="0"/>
          <w:sz w:val="32"/>
          <w:szCs w:val="32"/>
        </w:rPr>
        <w:t>余万人次；中央电视台</w:t>
      </w:r>
      <w:r>
        <w:rPr>
          <w:rFonts w:ascii="Times New Roman" w:eastAsia="方正仿宋_GBK" w:hAnsi="Times New Roman"/>
          <w:kern w:val="0"/>
          <w:sz w:val="32"/>
          <w:szCs w:val="32"/>
        </w:rPr>
        <w:t>CCTV1</w:t>
      </w:r>
      <w:r>
        <w:rPr>
          <w:rFonts w:ascii="Times New Roman" w:eastAsia="方正仿宋_GBK" w:hAnsi="Times New Roman"/>
          <w:kern w:val="0"/>
          <w:sz w:val="32"/>
          <w:szCs w:val="32"/>
        </w:rPr>
        <w:t>、</w:t>
      </w:r>
      <w:r>
        <w:rPr>
          <w:rFonts w:ascii="Times New Roman" w:eastAsia="方正仿宋_GBK" w:hAnsi="Times New Roman"/>
          <w:kern w:val="0"/>
          <w:sz w:val="32"/>
          <w:szCs w:val="32"/>
        </w:rPr>
        <w:t>CCTV4</w:t>
      </w:r>
      <w:r>
        <w:rPr>
          <w:rFonts w:ascii="Times New Roman" w:eastAsia="方正仿宋_GBK" w:hAnsi="Times New Roman"/>
          <w:kern w:val="0"/>
          <w:sz w:val="32"/>
          <w:szCs w:val="32"/>
        </w:rPr>
        <w:t>、</w:t>
      </w:r>
      <w:r>
        <w:rPr>
          <w:rFonts w:ascii="Times New Roman" w:eastAsia="方正仿宋_GBK" w:hAnsi="Times New Roman"/>
          <w:kern w:val="0"/>
          <w:sz w:val="32"/>
          <w:szCs w:val="32"/>
        </w:rPr>
        <w:t>CCTV13</w:t>
      </w:r>
      <w:r>
        <w:rPr>
          <w:rFonts w:ascii="Times New Roman" w:eastAsia="方正仿宋_GBK" w:hAnsi="Times New Roman"/>
          <w:kern w:val="0"/>
          <w:sz w:val="32"/>
          <w:szCs w:val="32"/>
        </w:rPr>
        <w:t>频道，新华社、光明日报、中国教育报、中国青年报、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人民网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等媒体进行报道，百度搜索相关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词条超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/>
          <w:kern w:val="0"/>
          <w:sz w:val="32"/>
          <w:szCs w:val="32"/>
        </w:rPr>
        <w:t>亿条。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2015</w:t>
      </w:r>
      <w:r>
        <w:rPr>
          <w:rFonts w:ascii="Times New Roman" w:eastAsia="方正仿宋_GBK" w:hAnsi="Times New Roman"/>
          <w:kern w:val="0"/>
          <w:sz w:val="32"/>
          <w:szCs w:val="32"/>
        </w:rPr>
        <w:t>年，该展会被纳入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商务部引导支持展会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2017</w:t>
      </w:r>
      <w:r>
        <w:rPr>
          <w:rFonts w:ascii="Times New Roman" w:eastAsia="方正仿宋_GBK" w:hAnsi="Times New Roman"/>
          <w:kern w:val="0"/>
          <w:sz w:val="32"/>
          <w:szCs w:val="32"/>
        </w:rPr>
        <w:t>年，中国高等教育学会入选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商务部首批展览业重点联系企业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（展览组织单位）。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2018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/>
          <w:kern w:val="0"/>
          <w:sz w:val="32"/>
          <w:szCs w:val="32"/>
        </w:rPr>
        <w:t>月，经教育部批复同意，展会正式更名为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中国高等教育博览会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lastRenderedPageBreak/>
        <w:t>2018-2019</w:t>
      </w:r>
      <w:r>
        <w:rPr>
          <w:rFonts w:ascii="Times New Roman" w:eastAsia="方正仿宋_GBK" w:hAnsi="Times New Roman"/>
          <w:kern w:val="0"/>
          <w:sz w:val="32"/>
          <w:szCs w:val="32"/>
        </w:rPr>
        <w:t>年，展会先后荣膺</w:t>
      </w:r>
      <w:r>
        <w:rPr>
          <w:rFonts w:ascii="Times New Roman" w:eastAsia="方正仿宋_GBK" w:hAnsi="Times New Roman"/>
          <w:kern w:val="0"/>
          <w:sz w:val="32"/>
          <w:szCs w:val="32"/>
        </w:rPr>
        <w:t>“2017-2018</w:t>
      </w:r>
      <w:r>
        <w:rPr>
          <w:rFonts w:ascii="Times New Roman" w:eastAsia="方正仿宋_GBK" w:hAnsi="Times New Roman"/>
          <w:kern w:val="0"/>
          <w:sz w:val="32"/>
          <w:szCs w:val="32"/>
        </w:rPr>
        <w:t>年度中国会展品牌百强</w:t>
      </w:r>
      <w:r>
        <w:rPr>
          <w:rFonts w:ascii="Times New Roman" w:eastAsia="方正仿宋_GBK" w:hAnsi="Times New Roman"/>
          <w:kern w:val="0"/>
          <w:sz w:val="32"/>
          <w:szCs w:val="32"/>
        </w:rPr>
        <w:t>”“2019</w:t>
      </w:r>
      <w:r>
        <w:rPr>
          <w:rFonts w:ascii="Times New Roman" w:eastAsia="方正仿宋_GBK" w:hAnsi="Times New Roman"/>
          <w:kern w:val="0"/>
          <w:sz w:val="32"/>
          <w:szCs w:val="32"/>
        </w:rPr>
        <w:t>年度（教育）行业最具影响力会展项目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2020-2023</w:t>
      </w:r>
      <w:r>
        <w:rPr>
          <w:rFonts w:ascii="Times New Roman" w:eastAsia="方正仿宋_GBK" w:hAnsi="Times New Roman"/>
          <w:kern w:val="0"/>
          <w:sz w:val="32"/>
          <w:szCs w:val="32"/>
        </w:rPr>
        <w:t>年，展会连续</w:t>
      </w:r>
      <w:r>
        <w:rPr>
          <w:rFonts w:ascii="Times New Roman" w:eastAsia="方正仿宋_GBK" w:hAnsi="Times New Roman"/>
          <w:kern w:val="0"/>
          <w:sz w:val="32"/>
          <w:szCs w:val="32"/>
        </w:rPr>
        <w:t>4</w:t>
      </w:r>
      <w:r>
        <w:rPr>
          <w:rFonts w:ascii="Times New Roman" w:eastAsia="方正仿宋_GBK" w:hAnsi="Times New Roman"/>
          <w:kern w:val="0"/>
          <w:sz w:val="32"/>
          <w:szCs w:val="32"/>
        </w:rPr>
        <w:t>年被评为年度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中国会展品牌展览会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称号。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登录中国高等教育学会官网（</w:t>
      </w:r>
      <w:r>
        <w:rPr>
          <w:rFonts w:ascii="Times New Roman" w:eastAsia="方正仿宋_GBK" w:hAnsi="Times New Roman"/>
          <w:kern w:val="0"/>
          <w:sz w:val="32"/>
          <w:szCs w:val="32"/>
        </w:rPr>
        <w:t>www.cahe.edu.cn</w:t>
      </w:r>
      <w:r>
        <w:rPr>
          <w:rFonts w:ascii="Times New Roman" w:eastAsia="方正仿宋_GBK" w:hAnsi="Times New Roman"/>
          <w:kern w:val="0"/>
          <w:sz w:val="32"/>
          <w:szCs w:val="32"/>
        </w:rPr>
        <w:t>）、中国高等教育博览会官网（</w:t>
      </w:r>
      <w:r>
        <w:rPr>
          <w:rFonts w:ascii="Times New Roman" w:eastAsia="方正仿宋_GBK" w:hAnsi="Times New Roman"/>
          <w:sz w:val="32"/>
          <w:szCs w:val="32"/>
        </w:rPr>
        <w:t>heec.cahe.edu.cn/</w:t>
      </w:r>
      <w:proofErr w:type="spellStart"/>
      <w:r>
        <w:rPr>
          <w:rFonts w:ascii="Times New Roman" w:eastAsia="方正仿宋_GBK" w:hAnsi="Times New Roman"/>
          <w:sz w:val="32"/>
          <w:szCs w:val="32"/>
        </w:rPr>
        <w:t>heexpochina</w:t>
      </w:r>
      <w:proofErr w:type="spellEnd"/>
      <w:r>
        <w:rPr>
          <w:rFonts w:ascii="Times New Roman" w:eastAsia="方正仿宋_GBK" w:hAnsi="Times New Roman"/>
          <w:kern w:val="0"/>
          <w:sz w:val="32"/>
          <w:szCs w:val="32"/>
        </w:rPr>
        <w:t>）、云上高博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会官网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（</w:t>
      </w:r>
      <w:hyperlink r:id="rId9" w:history="1">
        <w:r>
          <w:rPr>
            <w:rFonts w:ascii="Times New Roman" w:eastAsia="方正仿宋_GBK" w:hAnsi="Times New Roman"/>
            <w:sz w:val="32"/>
            <w:szCs w:val="32"/>
          </w:rPr>
          <w:t>heec.cahe.edu.cn</w:t>
        </w:r>
      </w:hyperlink>
      <w:r>
        <w:rPr>
          <w:rFonts w:ascii="Times New Roman" w:eastAsia="方正仿宋_GBK" w:hAnsi="Times New Roman"/>
          <w:kern w:val="0"/>
          <w:sz w:val="32"/>
          <w:szCs w:val="32"/>
        </w:rPr>
        <w:t>）或关注中国高等教育博览会</w:t>
      </w:r>
      <w:proofErr w:type="gramStart"/>
      <w:r>
        <w:rPr>
          <w:rFonts w:ascii="Times New Roman" w:eastAsia="方正仿宋_GBK" w:hAnsi="Times New Roman"/>
          <w:kern w:val="0"/>
          <w:sz w:val="32"/>
          <w:szCs w:val="32"/>
        </w:rPr>
        <w:t>微信公众号了解</w:t>
      </w:r>
      <w:proofErr w:type="gramEnd"/>
      <w:r>
        <w:rPr>
          <w:rFonts w:ascii="Times New Roman" w:eastAsia="方正仿宋_GBK" w:hAnsi="Times New Roman"/>
          <w:kern w:val="0"/>
          <w:sz w:val="32"/>
          <w:szCs w:val="32"/>
        </w:rPr>
        <w:t>展会更多动态。</w:t>
      </w:r>
    </w:p>
    <w:p w:rsidR="00DE7114" w:rsidRDefault="00DE7114" w:rsidP="00DE7114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</w:p>
    <w:p w:rsidR="00DE7114" w:rsidRDefault="00DE7114" w:rsidP="00DE7114">
      <w:pPr>
        <w:adjustRightInd w:val="0"/>
        <w:snapToGrid w:val="0"/>
        <w:spacing w:line="600" w:lineRule="exact"/>
        <w:ind w:right="450" w:firstLineChars="200" w:firstLine="420"/>
        <w:jc w:val="right"/>
        <w:rPr>
          <w:rFonts w:ascii="Times New Roman" w:eastAsia="仿宋_GB2312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93980</wp:posOffset>
            </wp:positionV>
            <wp:extent cx="991870" cy="991870"/>
            <wp:effectExtent l="0" t="0" r="0" b="0"/>
            <wp:wrapNone/>
            <wp:docPr id="5" name="图片 5" descr="164869651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1648696515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3810</wp:posOffset>
            </wp:positionV>
            <wp:extent cx="1181100" cy="118110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13335</wp:posOffset>
            </wp:positionV>
            <wp:extent cx="1171575" cy="1171575"/>
            <wp:effectExtent l="0" t="0" r="9525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114" w:rsidRDefault="00DE7114" w:rsidP="00DE7114">
      <w:pPr>
        <w:adjustRightInd w:val="0"/>
        <w:snapToGrid w:val="0"/>
        <w:spacing w:line="600" w:lineRule="exact"/>
        <w:ind w:right="450" w:firstLineChars="200" w:firstLine="643"/>
        <w:jc w:val="right"/>
        <w:rPr>
          <w:rFonts w:ascii="Times New Roman" w:eastAsia="仿宋_GB2312" w:hAnsi="Times New Roman"/>
          <w:b/>
          <w:sz w:val="32"/>
          <w:szCs w:val="32"/>
          <w:u w:val="single"/>
        </w:rPr>
      </w:pPr>
    </w:p>
    <w:p w:rsidR="00DE7114" w:rsidRDefault="00DE7114" w:rsidP="00DE7114">
      <w:pPr>
        <w:adjustRightInd w:val="0"/>
        <w:snapToGrid w:val="0"/>
        <w:spacing w:line="600" w:lineRule="exact"/>
        <w:ind w:right="1350"/>
        <w:rPr>
          <w:rFonts w:ascii="Times New Roman" w:eastAsia="仿宋_GB2312" w:hAnsi="Times New Roman"/>
          <w:sz w:val="32"/>
          <w:szCs w:val="32"/>
        </w:rPr>
      </w:pPr>
    </w:p>
    <w:p w:rsidR="00DE7114" w:rsidRDefault="00DE7114" w:rsidP="00DE7114">
      <w:pPr>
        <w:adjustRightInd w:val="0"/>
        <w:snapToGrid w:val="0"/>
        <w:spacing w:line="600" w:lineRule="exact"/>
        <w:jc w:val="center"/>
        <w:rPr>
          <w:rFonts w:ascii="Times New Roman" w:eastAsia="方正仿宋_GBK" w:hAnsi="Times New Roman"/>
          <w:b/>
          <w:sz w:val="24"/>
          <w:szCs w:val="24"/>
          <w:u w:val="single"/>
        </w:rPr>
      </w:pPr>
    </w:p>
    <w:p w:rsidR="00DE7114" w:rsidRDefault="00DE7114" w:rsidP="005959BC">
      <w:pPr>
        <w:adjustRightInd w:val="0"/>
        <w:snapToGrid w:val="0"/>
        <w:spacing w:line="600" w:lineRule="exact"/>
        <w:ind w:firstLineChars="300" w:firstLine="720"/>
        <w:jc w:val="left"/>
        <w:rPr>
          <w:rFonts w:ascii="Times New Roman" w:eastAsia="方正仿宋_GBK" w:hAnsi="Times New Roman"/>
          <w:b/>
          <w:sz w:val="24"/>
          <w:szCs w:val="24"/>
          <w:u w:val="single"/>
        </w:rPr>
      </w:pPr>
      <w:r>
        <w:rPr>
          <w:rFonts w:ascii="Times New Roman" w:eastAsia="方正仿宋_GBK" w:hAnsi="Times New Roman"/>
          <w:b/>
          <w:sz w:val="24"/>
          <w:szCs w:val="24"/>
        </w:rPr>
        <w:t>高博会服务号</w:t>
      </w:r>
      <w:r>
        <w:rPr>
          <w:rFonts w:ascii="Times New Roman" w:eastAsia="方正仿宋_GBK" w:hAnsi="Times New Roman"/>
          <w:b/>
          <w:sz w:val="24"/>
          <w:szCs w:val="24"/>
        </w:rPr>
        <w:t xml:space="preserve">          </w:t>
      </w:r>
      <w:r>
        <w:rPr>
          <w:rFonts w:ascii="Times New Roman" w:eastAsia="方正仿宋_GBK" w:hAnsi="Times New Roman"/>
          <w:b/>
          <w:sz w:val="24"/>
          <w:szCs w:val="24"/>
        </w:rPr>
        <w:t>高博会订阅号</w:t>
      </w:r>
      <w:r>
        <w:rPr>
          <w:rFonts w:ascii="Times New Roman" w:eastAsia="方正仿宋_GBK" w:hAnsi="Times New Roman"/>
          <w:b/>
          <w:sz w:val="24"/>
          <w:szCs w:val="24"/>
        </w:rPr>
        <w:t xml:space="preserve">           </w:t>
      </w:r>
      <w:r>
        <w:rPr>
          <w:rFonts w:ascii="Times New Roman" w:eastAsia="方正仿宋_GBK" w:hAnsi="Times New Roman"/>
          <w:b/>
          <w:sz w:val="24"/>
          <w:szCs w:val="24"/>
        </w:rPr>
        <w:t>高博会视频号</w:t>
      </w:r>
    </w:p>
    <w:p w:rsidR="00DE7114" w:rsidRDefault="00DE7114" w:rsidP="00DE7114">
      <w:pPr>
        <w:adjustRightInd w:val="0"/>
        <w:snapToGrid w:val="0"/>
        <w:spacing w:line="600" w:lineRule="exact"/>
        <w:ind w:rightChars="-73" w:right="-153"/>
        <w:rPr>
          <w:rFonts w:ascii="Times New Roman" w:eastAsia="仿宋_GB2312" w:hAnsi="Times New Roman"/>
          <w:sz w:val="32"/>
          <w:szCs w:val="32"/>
        </w:rPr>
      </w:pPr>
    </w:p>
    <w:p w:rsidR="00DE7114" w:rsidRDefault="00DE7114" w:rsidP="00DE7114">
      <w:pPr>
        <w:widowControl/>
        <w:shd w:val="clear" w:color="auto" w:fill="FFFFFF"/>
        <w:spacing w:line="600" w:lineRule="exact"/>
        <w:ind w:firstLineChars="200" w:firstLine="560"/>
        <w:rPr>
          <w:rFonts w:ascii="Times New Roman" w:eastAsia="方正仿宋_GBK" w:hAnsi="Times New Roman"/>
          <w:kern w:val="0"/>
          <w:sz w:val="28"/>
          <w:szCs w:val="28"/>
          <w:highlight w:val="yellow"/>
        </w:rPr>
      </w:pPr>
    </w:p>
    <w:p w:rsidR="00DE7114" w:rsidRDefault="00DE7114" w:rsidP="00DE7114">
      <w:pPr>
        <w:spacing w:line="600" w:lineRule="exact"/>
        <w:rPr>
          <w:rFonts w:ascii="Times New Roman" w:hAnsi="Times New Roman"/>
        </w:rPr>
      </w:pPr>
    </w:p>
    <w:p w:rsidR="008F460A" w:rsidRPr="00DE7114" w:rsidRDefault="008F460A" w:rsidP="008F460A">
      <w:pPr>
        <w:tabs>
          <w:tab w:val="left" w:pos="7728"/>
        </w:tabs>
        <w:snapToGrid w:val="0"/>
        <w:spacing w:line="600" w:lineRule="exact"/>
        <w:ind w:right="1922"/>
        <w:jc w:val="left"/>
      </w:pPr>
    </w:p>
    <w:sectPr w:rsidR="008F460A" w:rsidRPr="00DE7114" w:rsidSect="00516F05">
      <w:footerReference w:type="even" r:id="rId13"/>
      <w:footerReference w:type="default" r:id="rId14"/>
      <w:pgSz w:w="11906" w:h="16838" w:code="9"/>
      <w:pgMar w:top="1134" w:right="1134" w:bottom="1134" w:left="1134" w:header="851" w:footer="1247" w:gutter="0"/>
      <w:pgNumType w:fmt="numberInDash"/>
      <w:cols w:space="720"/>
      <w:titlePg/>
      <w:docGrid w:linePitch="600" w:charSpace="229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91C" w:rsidRDefault="0085791C" w:rsidP="00661F50">
      <w:r>
        <w:separator/>
      </w:r>
    </w:p>
  </w:endnote>
  <w:endnote w:type="continuationSeparator" w:id="0">
    <w:p w:rsidR="0085791C" w:rsidRDefault="0085791C" w:rsidP="00661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FFD" w:rsidRDefault="001C00A2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B24FFD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B24FFD" w:rsidRPr="00305412">
      <w:rPr>
        <w:rFonts w:ascii="宋体" w:hAnsi="宋体"/>
        <w:noProof/>
        <w:sz w:val="28"/>
        <w:szCs w:val="28"/>
        <w:lang w:val="zh-CN"/>
      </w:rPr>
      <w:t>-</w:t>
    </w:r>
    <w:r w:rsidR="00B24FFD" w:rsidRPr="00305412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FFD" w:rsidRDefault="001C00A2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B24FFD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516F05" w:rsidRPr="00516F05">
      <w:rPr>
        <w:rFonts w:ascii="宋体" w:hAnsi="宋体"/>
        <w:noProof/>
        <w:sz w:val="28"/>
        <w:szCs w:val="28"/>
        <w:lang w:val="zh-CN"/>
      </w:rPr>
      <w:t>-</w:t>
    </w:r>
    <w:r w:rsidR="00516F05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F74" w:rsidRDefault="001C00A2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F44E39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F44E39" w:rsidRPr="000B2226">
      <w:rPr>
        <w:rFonts w:ascii="宋体" w:hAnsi="宋体"/>
        <w:noProof/>
        <w:sz w:val="28"/>
        <w:szCs w:val="28"/>
        <w:lang w:val="zh-CN"/>
      </w:rPr>
      <w:t>-</w:t>
    </w:r>
    <w:r w:rsidR="00F44E39" w:rsidRPr="000B2226">
      <w:rPr>
        <w:rFonts w:ascii="宋体" w:hAnsi="宋体"/>
        <w:noProof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F74" w:rsidRPr="00B31EAF" w:rsidRDefault="001C00A2" w:rsidP="00B31EAF">
    <w:pPr>
      <w:pStyle w:val="a4"/>
      <w:jc w:val="right"/>
      <w:rPr>
        <w:rFonts w:ascii="宋体" w:hAnsi="宋体"/>
        <w:sz w:val="28"/>
      </w:rPr>
    </w:pPr>
    <w:r w:rsidRPr="00B31EAF">
      <w:rPr>
        <w:rFonts w:ascii="宋体" w:hAnsi="宋体"/>
        <w:sz w:val="28"/>
      </w:rPr>
      <w:fldChar w:fldCharType="begin"/>
    </w:r>
    <w:r w:rsidR="00F44E39" w:rsidRPr="00B31EAF">
      <w:rPr>
        <w:rFonts w:ascii="宋体" w:hAnsi="宋体"/>
        <w:sz w:val="28"/>
      </w:rPr>
      <w:instrText>PAGE   \* MERGEFORMAT</w:instrText>
    </w:r>
    <w:r w:rsidRPr="00B31EAF">
      <w:rPr>
        <w:rFonts w:ascii="宋体" w:hAnsi="宋体"/>
        <w:sz w:val="28"/>
      </w:rPr>
      <w:fldChar w:fldCharType="separate"/>
    </w:r>
    <w:r w:rsidR="00516F05" w:rsidRPr="00516F05">
      <w:rPr>
        <w:rFonts w:ascii="宋体" w:hAnsi="宋体"/>
        <w:noProof/>
        <w:sz w:val="28"/>
        <w:lang w:val="zh-CN"/>
      </w:rPr>
      <w:t>-</w:t>
    </w:r>
    <w:r w:rsidR="00516F05">
      <w:rPr>
        <w:rFonts w:ascii="宋体" w:hAnsi="宋体"/>
        <w:noProof/>
        <w:sz w:val="28"/>
      </w:rPr>
      <w:t xml:space="preserve"> 6 -</w:t>
    </w:r>
    <w:r w:rsidRPr="00B31EAF">
      <w:rPr>
        <w:rFonts w:ascii="宋体" w:hAnsi="宋体"/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91C" w:rsidRDefault="0085791C" w:rsidP="00661F50">
      <w:r>
        <w:separator/>
      </w:r>
    </w:p>
  </w:footnote>
  <w:footnote w:type="continuationSeparator" w:id="0">
    <w:p w:rsidR="0085791C" w:rsidRDefault="0085791C" w:rsidP="00661F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569"/>
    <w:rsid w:val="00093F7F"/>
    <w:rsid w:val="001723C5"/>
    <w:rsid w:val="0019554C"/>
    <w:rsid w:val="001C00A2"/>
    <w:rsid w:val="001F69AF"/>
    <w:rsid w:val="00244CFD"/>
    <w:rsid w:val="002954A4"/>
    <w:rsid w:val="002B1B5A"/>
    <w:rsid w:val="002D7F40"/>
    <w:rsid w:val="00387D8B"/>
    <w:rsid w:val="00393353"/>
    <w:rsid w:val="003B48AF"/>
    <w:rsid w:val="003D271E"/>
    <w:rsid w:val="0048604F"/>
    <w:rsid w:val="00516F05"/>
    <w:rsid w:val="00534ABE"/>
    <w:rsid w:val="0056470C"/>
    <w:rsid w:val="005959BC"/>
    <w:rsid w:val="005E635C"/>
    <w:rsid w:val="006045AC"/>
    <w:rsid w:val="00604AF8"/>
    <w:rsid w:val="00661F50"/>
    <w:rsid w:val="006759A2"/>
    <w:rsid w:val="00682CF2"/>
    <w:rsid w:val="00730422"/>
    <w:rsid w:val="00781973"/>
    <w:rsid w:val="007D011A"/>
    <w:rsid w:val="007F4361"/>
    <w:rsid w:val="00800416"/>
    <w:rsid w:val="0085791C"/>
    <w:rsid w:val="008C5A06"/>
    <w:rsid w:val="008D5147"/>
    <w:rsid w:val="008F460A"/>
    <w:rsid w:val="00976901"/>
    <w:rsid w:val="009A3DFA"/>
    <w:rsid w:val="00A82F91"/>
    <w:rsid w:val="00AA4044"/>
    <w:rsid w:val="00B24FFD"/>
    <w:rsid w:val="00C33174"/>
    <w:rsid w:val="00CA3226"/>
    <w:rsid w:val="00CD5988"/>
    <w:rsid w:val="00D50C96"/>
    <w:rsid w:val="00D756E5"/>
    <w:rsid w:val="00D82569"/>
    <w:rsid w:val="00DE7114"/>
    <w:rsid w:val="00E37DE9"/>
    <w:rsid w:val="00F21F3B"/>
    <w:rsid w:val="00F4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61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61F5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F460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F460A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heec.cahe.edu.cn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杨玲(19890004)</cp:lastModifiedBy>
  <cp:revision>14</cp:revision>
  <dcterms:created xsi:type="dcterms:W3CDTF">2024-10-15T02:59:00Z</dcterms:created>
  <dcterms:modified xsi:type="dcterms:W3CDTF">2024-10-15T07:39:00Z</dcterms:modified>
</cp:coreProperties>
</file>