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9EE05" w14:textId="77777777" w:rsidR="002E2170" w:rsidRDefault="00857C25">
      <w:pPr>
        <w:widowControl/>
        <w:adjustRightInd w:val="0"/>
        <w:snapToGrid w:val="0"/>
        <w:spacing w:after="0" w:line="240" w:lineRule="auto"/>
        <w:jc w:val="center"/>
        <w:rPr>
          <w:rFonts w:ascii="Times New Roman" w:eastAsia="方正小标宋_GBK" w:hAnsi="Times New Roman" w:cs="Times New Roman"/>
          <w:b/>
          <w:bCs/>
          <w:kern w:val="0"/>
          <w:sz w:val="44"/>
          <w:szCs w:val="44"/>
          <w:shd w:val="clear" w:color="auto" w:fill="FFFFFF"/>
          <w14:ligatures w14:val="none"/>
        </w:rPr>
      </w:pPr>
      <w:r>
        <w:rPr>
          <w:rFonts w:ascii="Times New Roman" w:eastAsia="方正小标宋_GBK" w:hAnsi="Times New Roman" w:cs="Times New Roman"/>
          <w:b/>
          <w:bCs/>
          <w:kern w:val="0"/>
          <w:sz w:val="44"/>
          <w:szCs w:val="44"/>
          <w:shd w:val="clear" w:color="auto" w:fill="FFFFFF"/>
          <w14:ligatures w14:val="none"/>
        </w:rPr>
        <w:t>关于举办</w:t>
      </w:r>
      <w:bookmarkStart w:id="0" w:name="OLE_LINK2"/>
      <w:bookmarkStart w:id="1" w:name="OLE_LINK3"/>
      <w:bookmarkStart w:id="2" w:name="OLE_LINK4"/>
      <w:r>
        <w:rPr>
          <w:rFonts w:ascii="Times New Roman" w:eastAsia="方正小标宋_GBK" w:hAnsi="Times New Roman" w:cs="Times New Roman"/>
          <w:b/>
          <w:bCs/>
          <w:kern w:val="0"/>
          <w:sz w:val="44"/>
          <w:szCs w:val="44"/>
          <w:shd w:val="clear" w:color="auto" w:fill="FFFFFF"/>
          <w14:ligatures w14:val="none"/>
        </w:rPr>
        <w:t>重庆文理学院</w:t>
      </w:r>
      <w:r>
        <w:rPr>
          <w:rFonts w:ascii="Times New Roman" w:eastAsia="方正小标宋_GBK" w:hAnsi="Times New Roman" w:cs="Times New Roman" w:hint="eastAsia"/>
          <w:b/>
          <w:bCs/>
          <w:kern w:val="0"/>
          <w:sz w:val="44"/>
          <w:szCs w:val="44"/>
          <w:shd w:val="clear" w:color="auto" w:fill="FFFFFF"/>
          <w14:ligatures w14:val="none"/>
        </w:rPr>
        <w:t>“渝味香辛”产品创新</w:t>
      </w:r>
      <w:r>
        <w:rPr>
          <w:rFonts w:ascii="Times New Roman" w:eastAsia="方正小标宋_GBK" w:hAnsi="Times New Roman" w:cs="Times New Roman"/>
          <w:b/>
          <w:bCs/>
          <w:kern w:val="0"/>
          <w:sz w:val="44"/>
          <w:szCs w:val="44"/>
          <w:shd w:val="clear" w:color="auto" w:fill="FFFFFF"/>
          <w14:ligatures w14:val="none"/>
        </w:rPr>
        <w:t>大赛</w:t>
      </w:r>
      <w:bookmarkEnd w:id="0"/>
      <w:bookmarkEnd w:id="1"/>
      <w:bookmarkEnd w:id="2"/>
      <w:r>
        <w:rPr>
          <w:rFonts w:ascii="Times New Roman" w:eastAsia="方正小标宋_GBK" w:hAnsi="Times New Roman" w:cs="Times New Roman"/>
          <w:b/>
          <w:bCs/>
          <w:kern w:val="0"/>
          <w:sz w:val="44"/>
          <w:szCs w:val="44"/>
          <w:shd w:val="clear" w:color="auto" w:fill="FFFFFF"/>
          <w14:ligatures w14:val="none"/>
        </w:rPr>
        <w:t>的通知</w:t>
      </w:r>
    </w:p>
    <w:p w14:paraId="576D35F1" w14:textId="77777777" w:rsidR="002E2170" w:rsidRDefault="00857C25">
      <w:pPr>
        <w:widowControl/>
        <w:spacing w:after="0" w:line="360" w:lineRule="auto"/>
        <w:rPr>
          <w:rFonts w:ascii="Times New Roman" w:eastAsia="方正仿宋_GBK" w:hAnsi="Times New Roman" w:cs="Times New Roman"/>
          <w:kern w:val="0"/>
          <w:sz w:val="32"/>
          <w:szCs w:val="32"/>
          <w:shd w:val="clear" w:color="auto" w:fill="FFFFFF"/>
          <w14:ligatures w14:val="none"/>
        </w:rPr>
      </w:pPr>
      <w:r>
        <w:rPr>
          <w:rFonts w:ascii="Times New Roman" w:eastAsia="方正仿宋_GBK" w:hAnsi="Times New Roman" w:cs="Times New Roman"/>
          <w:kern w:val="0"/>
          <w:sz w:val="32"/>
          <w:szCs w:val="32"/>
          <w:shd w:val="clear" w:color="auto" w:fill="FFFFFF"/>
          <w14:ligatures w14:val="none"/>
        </w:rPr>
        <w:t>各二级学院：</w:t>
      </w:r>
    </w:p>
    <w:p w14:paraId="13BB4F9F" w14:textId="77777777" w:rsidR="002E2170" w:rsidRDefault="00857C25">
      <w:pPr>
        <w:widowControl/>
        <w:spacing w:after="0" w:line="360" w:lineRule="auto"/>
        <w:ind w:firstLineChars="200" w:firstLine="640"/>
        <w:rPr>
          <w:rFonts w:ascii="Times New Roman" w:eastAsia="方正仿宋_GBK" w:hAnsi="Times New Roman" w:cs="Times New Roman"/>
          <w:kern w:val="0"/>
          <w:sz w:val="32"/>
          <w:szCs w:val="32"/>
          <w:shd w:val="clear" w:color="auto" w:fill="FFFFFF"/>
          <w14:ligatures w14:val="none"/>
        </w:rPr>
      </w:pPr>
      <w:r>
        <w:rPr>
          <w:rFonts w:ascii="Times New Roman" w:eastAsia="方正仿宋_GBK" w:hAnsi="Times New Roman" w:cs="Times New Roman" w:hint="eastAsia"/>
          <w:kern w:val="0"/>
          <w:sz w:val="32"/>
          <w:szCs w:val="32"/>
          <w:shd w:val="clear" w:color="auto" w:fill="FFFFFF"/>
          <w14:ligatures w14:val="none"/>
        </w:rPr>
        <w:t>为深化校园创新创业教育，推动川渝生姜花椒等传统香</w:t>
      </w:r>
      <w:proofErr w:type="gramStart"/>
      <w:r>
        <w:rPr>
          <w:rFonts w:ascii="Times New Roman" w:eastAsia="方正仿宋_GBK" w:hAnsi="Times New Roman" w:cs="Times New Roman" w:hint="eastAsia"/>
          <w:kern w:val="0"/>
          <w:sz w:val="32"/>
          <w:szCs w:val="32"/>
          <w:shd w:val="clear" w:color="auto" w:fill="FFFFFF"/>
          <w14:ligatures w14:val="none"/>
        </w:rPr>
        <w:t>辛文化</w:t>
      </w:r>
      <w:proofErr w:type="gramEnd"/>
      <w:r>
        <w:rPr>
          <w:rFonts w:ascii="Times New Roman" w:eastAsia="方正仿宋_GBK" w:hAnsi="Times New Roman" w:cs="Times New Roman" w:hint="eastAsia"/>
          <w:kern w:val="0"/>
          <w:sz w:val="32"/>
          <w:szCs w:val="32"/>
          <w:shd w:val="clear" w:color="auto" w:fill="FFFFFF"/>
          <w14:ligatures w14:val="none"/>
        </w:rPr>
        <w:t>与现代创意、现代工艺深度融合，挖掘其多元应用价值，激发创新创业活力，特举办重庆文理学院“渝味香辛”产品创新大赛</w:t>
      </w:r>
      <w:r>
        <w:rPr>
          <w:rFonts w:ascii="Times New Roman" w:eastAsia="方正仿宋_GBK" w:hAnsi="Times New Roman" w:cs="Times New Roman"/>
          <w:kern w:val="0"/>
          <w:sz w:val="32"/>
          <w:szCs w:val="32"/>
          <w:shd w:val="clear" w:color="auto" w:fill="FFFFFF"/>
          <w14:ligatures w14:val="none"/>
        </w:rPr>
        <w:t>。现将有关事宜通知如下：</w:t>
      </w:r>
    </w:p>
    <w:p w14:paraId="13EA3DE9"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一、</w:t>
      </w:r>
      <w:r>
        <w:rPr>
          <w:rFonts w:ascii="Times New Roman" w:eastAsia="方正黑体_GBK" w:hAnsi="Times New Roman" w:cs="Times New Roman"/>
          <w:b/>
          <w:bCs/>
          <w:color w:val="1C1F23"/>
          <w:kern w:val="0"/>
          <w:sz w:val="32"/>
          <w:szCs w:val="32"/>
          <w:shd w:val="clear" w:color="auto" w:fill="FFFFFF"/>
          <w14:ligatures w14:val="none"/>
        </w:rPr>
        <w:t>大赛主题</w:t>
      </w:r>
    </w:p>
    <w:p w14:paraId="1C55E17F" w14:textId="77777777" w:rsidR="002E2170" w:rsidRDefault="00857C25">
      <w:pPr>
        <w:widowControl/>
        <w:spacing w:after="0" w:line="360" w:lineRule="auto"/>
        <w:ind w:firstLineChars="200" w:firstLine="643"/>
        <w:rPr>
          <w:rFonts w:ascii="Times New Roman" w:eastAsia="方正仿宋_GBK" w:hAnsi="Times New Roman" w:cs="Times New Roman"/>
          <w:b/>
          <w:bCs/>
          <w:color w:val="1C1F23"/>
          <w:kern w:val="0"/>
          <w:sz w:val="32"/>
          <w:szCs w:val="32"/>
          <w:shd w:val="clear" w:color="auto" w:fill="FFFFFF"/>
          <w14:ligatures w14:val="none"/>
        </w:rPr>
      </w:pPr>
      <w:proofErr w:type="gramStart"/>
      <w:r>
        <w:rPr>
          <w:rFonts w:ascii="Times New Roman" w:eastAsia="方正仿宋_GBK" w:hAnsi="Times New Roman" w:cs="Times New Roman"/>
          <w:b/>
          <w:bCs/>
          <w:color w:val="1C1F23"/>
          <w:kern w:val="0"/>
          <w:sz w:val="32"/>
          <w:szCs w:val="32"/>
          <w:shd w:val="clear" w:color="auto" w:fill="FFFFFF"/>
          <w14:ligatures w14:val="none"/>
        </w:rPr>
        <w:t>椒香承川韵</w:t>
      </w:r>
      <w:r>
        <w:rPr>
          <w:rFonts w:ascii="Times New Roman" w:eastAsia="微软雅黑" w:hAnsi="Times New Roman" w:cs="Times New Roman"/>
          <w:b/>
          <w:bCs/>
          <w:color w:val="1C1F23"/>
          <w:kern w:val="0"/>
          <w:sz w:val="32"/>
          <w:szCs w:val="32"/>
          <w:shd w:val="clear" w:color="auto" w:fill="FFFFFF"/>
          <w14:ligatures w14:val="none"/>
        </w:rPr>
        <w:t>・</w:t>
      </w:r>
      <w:r>
        <w:rPr>
          <w:rFonts w:ascii="Times New Roman" w:eastAsia="方正仿宋_GBK" w:hAnsi="Times New Roman" w:cs="Times New Roman"/>
          <w:b/>
          <w:bCs/>
          <w:color w:val="1C1F23"/>
          <w:kern w:val="0"/>
          <w:sz w:val="32"/>
          <w:szCs w:val="32"/>
          <w:shd w:val="clear" w:color="auto" w:fill="FFFFFF"/>
          <w14:ligatures w14:val="none"/>
        </w:rPr>
        <w:t>姜暖启</w:t>
      </w:r>
      <w:proofErr w:type="gramEnd"/>
      <w:r>
        <w:rPr>
          <w:rFonts w:ascii="Times New Roman" w:eastAsia="方正仿宋_GBK" w:hAnsi="Times New Roman" w:cs="Times New Roman"/>
          <w:b/>
          <w:bCs/>
          <w:color w:val="1C1F23"/>
          <w:kern w:val="0"/>
          <w:sz w:val="32"/>
          <w:szCs w:val="32"/>
          <w:shd w:val="clear" w:color="auto" w:fill="FFFFFF"/>
          <w14:ligatures w14:val="none"/>
        </w:rPr>
        <w:t>新程</w:t>
      </w:r>
      <w:r>
        <w:rPr>
          <w:rFonts w:ascii="Times New Roman" w:eastAsia="方正仿宋_GBK" w:hAnsi="Times New Roman" w:cs="Times New Roman"/>
          <w:b/>
          <w:bCs/>
          <w:color w:val="1C1F23"/>
          <w:kern w:val="0"/>
          <w:sz w:val="32"/>
          <w:szCs w:val="32"/>
          <w:shd w:val="clear" w:color="auto" w:fill="FFFFFF"/>
          <w14:ligatures w14:val="none"/>
        </w:rPr>
        <w:t>——</w:t>
      </w:r>
      <w:r>
        <w:rPr>
          <w:rFonts w:ascii="Times New Roman" w:eastAsia="方正仿宋_GBK" w:hAnsi="Times New Roman" w:cs="Times New Roman"/>
          <w:b/>
          <w:bCs/>
          <w:color w:val="1C1F23"/>
          <w:kern w:val="0"/>
          <w:sz w:val="32"/>
          <w:szCs w:val="32"/>
          <w:shd w:val="clear" w:color="auto" w:fill="FFFFFF"/>
          <w14:ligatures w14:val="none"/>
        </w:rPr>
        <w:t>以川渝原生香辛，</w:t>
      </w:r>
      <w:proofErr w:type="gramStart"/>
      <w:r>
        <w:rPr>
          <w:rFonts w:ascii="Times New Roman" w:eastAsia="方正仿宋_GBK" w:hAnsi="Times New Roman" w:cs="Times New Roman" w:hint="eastAsia"/>
          <w:b/>
          <w:bCs/>
          <w:color w:val="1C1F23"/>
          <w:kern w:val="0"/>
          <w:sz w:val="32"/>
          <w:szCs w:val="32"/>
          <w:shd w:val="clear" w:color="auto" w:fill="FFFFFF"/>
          <w14:ligatures w14:val="none"/>
        </w:rPr>
        <w:t>拓产业</w:t>
      </w:r>
      <w:proofErr w:type="gramEnd"/>
      <w:r>
        <w:rPr>
          <w:rFonts w:ascii="Times New Roman" w:eastAsia="方正仿宋_GBK" w:hAnsi="Times New Roman" w:cs="Times New Roman" w:hint="eastAsia"/>
          <w:b/>
          <w:bCs/>
          <w:color w:val="1C1F23"/>
          <w:kern w:val="0"/>
          <w:sz w:val="32"/>
          <w:szCs w:val="32"/>
          <w:shd w:val="clear" w:color="auto" w:fill="FFFFFF"/>
          <w14:ligatures w14:val="none"/>
        </w:rPr>
        <w:t>新边界</w:t>
      </w:r>
    </w:p>
    <w:p w14:paraId="352260BA"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二、</w:t>
      </w:r>
      <w:r>
        <w:rPr>
          <w:rFonts w:ascii="Times New Roman" w:eastAsia="方正黑体_GBK" w:hAnsi="Times New Roman" w:cs="Times New Roman"/>
          <w:b/>
          <w:bCs/>
          <w:color w:val="1C1F23"/>
          <w:kern w:val="0"/>
          <w:sz w:val="32"/>
          <w:szCs w:val="32"/>
          <w:shd w:val="clear" w:color="auto" w:fill="FFFFFF"/>
          <w14:ligatures w14:val="none"/>
        </w:rPr>
        <w:t>组织机构</w:t>
      </w:r>
    </w:p>
    <w:p w14:paraId="02E59E95"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主办单位：重庆文理学院</w:t>
      </w:r>
    </w:p>
    <w:p w14:paraId="3E0179E5" w14:textId="77777777" w:rsidR="002E2170" w:rsidRDefault="00857C25">
      <w:pPr>
        <w:widowControl/>
        <w:spacing w:after="0" w:line="360" w:lineRule="auto"/>
        <w:ind w:firstLineChars="700" w:firstLine="22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重庆金桥投资控股（集团）有限公司</w:t>
      </w:r>
    </w:p>
    <w:p w14:paraId="59AE0FC6" w14:textId="77777777" w:rsidR="002E2170" w:rsidRDefault="00857C25">
      <w:pPr>
        <w:widowControl/>
        <w:spacing w:after="0" w:line="360" w:lineRule="auto"/>
        <w:ind w:firstLineChars="700" w:firstLine="2240"/>
        <w:rPr>
          <w:rFonts w:ascii="Times New Roman" w:eastAsia="方正仿宋_GBK" w:hAnsi="Times New Roman" w:cs="Times New Roman"/>
          <w:color w:val="1C1F23"/>
          <w:kern w:val="0"/>
          <w:sz w:val="32"/>
          <w:szCs w:val="32"/>
          <w:shd w:val="clear" w:color="auto" w:fill="FFFFFF"/>
          <w14:ligatures w14:val="none"/>
        </w:rPr>
      </w:pPr>
      <w:proofErr w:type="gramStart"/>
      <w:r>
        <w:rPr>
          <w:rFonts w:ascii="Times New Roman" w:eastAsia="方正仿宋_GBK" w:hAnsi="Times New Roman" w:cs="Times New Roman"/>
          <w:color w:val="1C1F23"/>
          <w:kern w:val="0"/>
          <w:sz w:val="32"/>
          <w:szCs w:val="32"/>
          <w:shd w:val="clear" w:color="auto" w:fill="FFFFFF"/>
          <w14:ligatures w14:val="none"/>
        </w:rPr>
        <w:t>菽</w:t>
      </w:r>
      <w:proofErr w:type="gramEnd"/>
      <w:r>
        <w:rPr>
          <w:rFonts w:ascii="Times New Roman" w:eastAsia="方正仿宋_GBK" w:hAnsi="Times New Roman" w:cs="Times New Roman"/>
          <w:color w:val="1C1F23"/>
          <w:kern w:val="0"/>
          <w:sz w:val="32"/>
          <w:szCs w:val="32"/>
          <w:shd w:val="clear" w:color="auto" w:fill="FFFFFF"/>
          <w14:ligatures w14:val="none"/>
        </w:rPr>
        <w:t>乡（重庆）农业科技有限责任公司</w:t>
      </w:r>
    </w:p>
    <w:p w14:paraId="64EC512D" w14:textId="1E0D4A97" w:rsidR="002E2170" w:rsidRDefault="00857C25">
      <w:pPr>
        <w:widowControl/>
        <w:spacing w:after="0" w:line="360" w:lineRule="auto"/>
        <w:ind w:firstLineChars="200" w:firstLine="640"/>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承办单位：智慧农业学院</w:t>
      </w:r>
    </w:p>
    <w:p w14:paraId="58F31C30"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三、</w:t>
      </w:r>
      <w:r>
        <w:rPr>
          <w:rFonts w:ascii="Times New Roman" w:eastAsia="方正黑体_GBK" w:hAnsi="Times New Roman" w:cs="Times New Roman"/>
          <w:b/>
          <w:bCs/>
          <w:color w:val="1C1F23"/>
          <w:kern w:val="0"/>
          <w:sz w:val="32"/>
          <w:szCs w:val="32"/>
          <w:shd w:val="clear" w:color="auto" w:fill="FFFFFF"/>
          <w14:ligatures w14:val="none"/>
        </w:rPr>
        <w:t>参赛对象</w:t>
      </w:r>
    </w:p>
    <w:p w14:paraId="018D4C69" w14:textId="0060D663"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重庆文理学院全日制在读本科生</w:t>
      </w:r>
      <w:r w:rsidR="00DC5E6D">
        <w:rPr>
          <w:rFonts w:ascii="Times New Roman" w:eastAsia="方正仿宋_GBK" w:hAnsi="Times New Roman" w:cs="Times New Roman" w:hint="eastAsia"/>
          <w:color w:val="1C1F23"/>
          <w:kern w:val="0"/>
          <w:sz w:val="32"/>
          <w:szCs w:val="32"/>
          <w:shd w:val="clear" w:color="auto" w:fill="FFFFFF"/>
          <w14:ligatures w14:val="none"/>
        </w:rPr>
        <w:t>，</w:t>
      </w:r>
      <w:r>
        <w:rPr>
          <w:rFonts w:ascii="Times New Roman" w:eastAsia="方正仿宋_GBK" w:hAnsi="Times New Roman" w:cs="Times New Roman"/>
          <w:color w:val="1C1F23"/>
          <w:kern w:val="0"/>
          <w:sz w:val="32"/>
          <w:szCs w:val="32"/>
          <w:shd w:val="clear" w:color="auto" w:fill="FFFFFF"/>
          <w14:ligatures w14:val="none"/>
        </w:rPr>
        <w:t>每个团队限</w:t>
      </w:r>
      <w:r>
        <w:rPr>
          <w:rFonts w:ascii="Times New Roman" w:eastAsia="方正仿宋_GBK" w:hAnsi="Times New Roman" w:cs="Times New Roman"/>
          <w:color w:val="1C1F23"/>
          <w:kern w:val="0"/>
          <w:sz w:val="32"/>
          <w:szCs w:val="32"/>
          <w:shd w:val="clear" w:color="auto" w:fill="FFFFFF"/>
          <w14:ligatures w14:val="none"/>
        </w:rPr>
        <w:t>2</w:t>
      </w:r>
      <w:r>
        <w:rPr>
          <w:rFonts w:ascii="Times New Roman" w:eastAsia="方正仿宋_GBK" w:hAnsi="Times New Roman" w:cs="Times New Roman" w:hint="eastAsia"/>
          <w:color w:val="1C1F23"/>
          <w:kern w:val="0"/>
          <w:sz w:val="32"/>
          <w:szCs w:val="32"/>
          <w:shd w:val="clear" w:color="auto" w:fill="FFFFFF"/>
          <w14:ligatures w14:val="none"/>
        </w:rPr>
        <w:t>至</w:t>
      </w:r>
      <w:r>
        <w:rPr>
          <w:rFonts w:ascii="Times New Roman" w:eastAsia="方正仿宋_GBK" w:hAnsi="Times New Roman" w:cs="Times New Roman"/>
          <w:color w:val="1C1F23"/>
          <w:kern w:val="0"/>
          <w:sz w:val="32"/>
          <w:szCs w:val="32"/>
          <w:shd w:val="clear" w:color="auto" w:fill="FFFFFF"/>
          <w14:ligatures w14:val="none"/>
        </w:rPr>
        <w:t>4</w:t>
      </w:r>
      <w:r>
        <w:rPr>
          <w:rFonts w:ascii="Times New Roman" w:eastAsia="方正仿宋_GBK" w:hAnsi="Times New Roman" w:cs="Times New Roman"/>
          <w:color w:val="1C1F23"/>
          <w:kern w:val="0"/>
          <w:sz w:val="32"/>
          <w:szCs w:val="32"/>
          <w:shd w:val="clear" w:color="auto" w:fill="FFFFFF"/>
          <w14:ligatures w14:val="none"/>
        </w:rPr>
        <w:t>人</w:t>
      </w:r>
      <w:r w:rsidR="00DC5E6D">
        <w:rPr>
          <w:rFonts w:ascii="Times New Roman" w:eastAsia="方正仿宋_GBK" w:hAnsi="Times New Roman" w:cs="Times New Roman" w:hint="eastAsia"/>
          <w:color w:val="1C1F23"/>
          <w:kern w:val="0"/>
          <w:sz w:val="32"/>
          <w:szCs w:val="32"/>
          <w:shd w:val="clear" w:color="auto" w:fill="FFFFFF"/>
          <w14:ligatures w14:val="none"/>
        </w:rPr>
        <w:t>，</w:t>
      </w:r>
      <w:r>
        <w:rPr>
          <w:rFonts w:ascii="Times New Roman" w:eastAsia="方正仿宋_GBK" w:hAnsi="Times New Roman" w:cs="Times New Roman"/>
          <w:color w:val="1C1F23"/>
          <w:kern w:val="0"/>
          <w:sz w:val="32"/>
          <w:szCs w:val="32"/>
          <w:shd w:val="clear" w:color="auto" w:fill="FFFFFF"/>
          <w14:ligatures w14:val="none"/>
        </w:rPr>
        <w:t>鼓励跨领域、跨学科、跨专业自由组队</w:t>
      </w:r>
      <w:r w:rsidR="00DC5E6D">
        <w:rPr>
          <w:rFonts w:ascii="Times New Roman" w:eastAsia="方正仿宋_GBK" w:hAnsi="Times New Roman" w:cs="Times New Roman" w:hint="eastAsia"/>
          <w:color w:val="1C1F23"/>
          <w:kern w:val="0"/>
          <w:sz w:val="32"/>
          <w:szCs w:val="32"/>
          <w:shd w:val="clear" w:color="auto" w:fill="FFFFFF"/>
          <w14:ligatures w14:val="none"/>
        </w:rPr>
        <w:t>，</w:t>
      </w:r>
      <w:r>
        <w:rPr>
          <w:rFonts w:ascii="Times New Roman" w:eastAsia="方正仿宋_GBK" w:hAnsi="Times New Roman" w:cs="Times New Roman"/>
          <w:color w:val="1C1F23"/>
          <w:kern w:val="0"/>
          <w:sz w:val="32"/>
          <w:szCs w:val="32"/>
          <w:shd w:val="clear" w:color="auto" w:fill="FFFFFF"/>
          <w14:ligatures w14:val="none"/>
        </w:rPr>
        <w:t>每支团队需明确邀请</w:t>
      </w:r>
      <w:r>
        <w:rPr>
          <w:rFonts w:ascii="Times New Roman" w:eastAsia="方正仿宋_GBK" w:hAnsi="Times New Roman" w:cs="Times New Roman"/>
          <w:color w:val="1C1F23"/>
          <w:kern w:val="0"/>
          <w:sz w:val="32"/>
          <w:szCs w:val="32"/>
          <w:shd w:val="clear" w:color="auto" w:fill="FFFFFF"/>
          <w14:ligatures w14:val="none"/>
        </w:rPr>
        <w:t>1</w:t>
      </w:r>
      <w:r>
        <w:rPr>
          <w:rFonts w:ascii="Times New Roman" w:eastAsia="方正仿宋_GBK" w:hAnsi="Times New Roman" w:cs="Times New Roman"/>
          <w:color w:val="1C1F23"/>
          <w:kern w:val="0"/>
          <w:sz w:val="32"/>
          <w:szCs w:val="32"/>
          <w:shd w:val="clear" w:color="auto" w:fill="FFFFFF"/>
          <w14:ligatures w14:val="none"/>
        </w:rPr>
        <w:t>名老师作为指导老师。</w:t>
      </w:r>
    </w:p>
    <w:p w14:paraId="24B90BFF" w14:textId="77777777" w:rsidR="002E2170" w:rsidRDefault="00857C25">
      <w:pPr>
        <w:widowControl/>
        <w:spacing w:after="0" w:line="360" w:lineRule="auto"/>
        <w:ind w:firstLineChars="200" w:firstLine="643"/>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四、参赛产品</w:t>
      </w:r>
      <w:r>
        <w:rPr>
          <w:rFonts w:ascii="Times New Roman" w:eastAsia="方正黑体_GBK" w:hAnsi="Times New Roman" w:cs="Times New Roman"/>
          <w:b/>
          <w:bCs/>
          <w:color w:val="1C1F23"/>
          <w:kern w:val="0"/>
          <w:sz w:val="32"/>
          <w:szCs w:val="32"/>
          <w:shd w:val="clear" w:color="auto" w:fill="FFFFFF"/>
          <w14:ligatures w14:val="none"/>
        </w:rPr>
        <w:t>要求</w:t>
      </w:r>
    </w:p>
    <w:p w14:paraId="6A0E03C9" w14:textId="55DC7F64"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 xml:space="preserve">1. </w:t>
      </w:r>
      <w:r>
        <w:rPr>
          <w:rFonts w:ascii="Times New Roman" w:eastAsia="方正仿宋_GBK" w:hAnsi="Times New Roman" w:cs="Times New Roman" w:hint="eastAsia"/>
          <w:color w:val="1C1F23"/>
          <w:kern w:val="0"/>
          <w:sz w:val="32"/>
          <w:szCs w:val="32"/>
          <w:shd w:val="clear" w:color="auto" w:fill="FFFFFF"/>
          <w14:ligatures w14:val="none"/>
        </w:rPr>
        <w:t>参赛产品必须以川渝产地花椒、生姜为</w:t>
      </w:r>
      <w:proofErr w:type="gramStart"/>
      <w:r>
        <w:rPr>
          <w:rFonts w:ascii="Times New Roman" w:eastAsia="方正仿宋_GBK" w:hAnsi="Times New Roman" w:cs="Times New Roman" w:hint="eastAsia"/>
          <w:color w:val="1C1F23"/>
          <w:kern w:val="0"/>
          <w:sz w:val="32"/>
          <w:szCs w:val="32"/>
          <w:shd w:val="clear" w:color="auto" w:fill="FFFFFF"/>
          <w14:ligatures w14:val="none"/>
        </w:rPr>
        <w:t>核心香</w:t>
      </w:r>
      <w:proofErr w:type="gramEnd"/>
      <w:r>
        <w:rPr>
          <w:rFonts w:ascii="Times New Roman" w:eastAsia="方正仿宋_GBK" w:hAnsi="Times New Roman" w:cs="Times New Roman" w:hint="eastAsia"/>
          <w:color w:val="1C1F23"/>
          <w:kern w:val="0"/>
          <w:sz w:val="32"/>
          <w:szCs w:val="32"/>
          <w:shd w:val="clear" w:color="auto" w:fill="FFFFFF"/>
          <w14:ligatures w14:val="none"/>
        </w:rPr>
        <w:t>辛原料，两种原料可单独使用或组合使用，可搭配其他天然食</w:t>
      </w:r>
      <w:r>
        <w:rPr>
          <w:rFonts w:ascii="Times New Roman" w:eastAsia="方正仿宋_GBK" w:hAnsi="Times New Roman" w:cs="Times New Roman" w:hint="eastAsia"/>
          <w:color w:val="1C1F23"/>
          <w:kern w:val="0"/>
          <w:sz w:val="32"/>
          <w:szCs w:val="32"/>
          <w:shd w:val="clear" w:color="auto" w:fill="FFFFFF"/>
          <w14:ligatures w14:val="none"/>
        </w:rPr>
        <w:lastRenderedPageBreak/>
        <w:t>材、辅料或适配的加工载体，花椒</w:t>
      </w:r>
      <w:r>
        <w:rPr>
          <w:rFonts w:ascii="Times New Roman" w:eastAsia="方正仿宋_GBK" w:hAnsi="Times New Roman" w:cs="Times New Roman" w:hint="eastAsia"/>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生姜的风味、功效或核心成分需作为产品核心特色，不得掩盖其原生香辛特质</w:t>
      </w:r>
      <w:r w:rsidR="00DC5E6D">
        <w:rPr>
          <w:rFonts w:ascii="Times New Roman" w:eastAsia="方正仿宋_GBK" w:hAnsi="Times New Roman" w:cs="Times New Roman" w:hint="eastAsia"/>
          <w:color w:val="1C1F23"/>
          <w:kern w:val="0"/>
          <w:sz w:val="32"/>
          <w:szCs w:val="32"/>
          <w:shd w:val="clear" w:color="auto" w:fill="FFFFFF"/>
          <w14:ligatures w14:val="none"/>
        </w:rPr>
        <w:t>。</w:t>
      </w:r>
    </w:p>
    <w:p w14:paraId="36B42CAB" w14:textId="0ABFB955"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 xml:space="preserve">2. </w:t>
      </w:r>
      <w:r>
        <w:rPr>
          <w:rFonts w:ascii="Times New Roman" w:eastAsia="方正仿宋_GBK" w:hAnsi="Times New Roman" w:cs="Times New Roman" w:hint="eastAsia"/>
          <w:color w:val="1C1F23"/>
          <w:kern w:val="0"/>
          <w:sz w:val="32"/>
          <w:szCs w:val="32"/>
          <w:shd w:val="clear" w:color="auto" w:fill="FFFFFF"/>
          <w14:ligatures w14:val="none"/>
        </w:rPr>
        <w:t>优先选用川渝本地优质原料，鼓励标注原料溯源信息，突出天然、原生态属性</w:t>
      </w:r>
      <w:r w:rsidR="00DC5E6D">
        <w:rPr>
          <w:rFonts w:ascii="Times New Roman" w:eastAsia="方正仿宋_GBK" w:hAnsi="Times New Roman" w:cs="Times New Roman" w:hint="eastAsia"/>
          <w:color w:val="1C1F23"/>
          <w:kern w:val="0"/>
          <w:sz w:val="32"/>
          <w:szCs w:val="32"/>
          <w:shd w:val="clear" w:color="auto" w:fill="FFFFFF"/>
          <w14:ligatures w14:val="none"/>
        </w:rPr>
        <w:t>。</w:t>
      </w:r>
    </w:p>
    <w:p w14:paraId="39227AD5"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 xml:space="preserve">3. </w:t>
      </w:r>
      <w:r>
        <w:rPr>
          <w:rFonts w:ascii="Times New Roman" w:eastAsia="方正仿宋_GBK" w:hAnsi="Times New Roman" w:cs="Times New Roman" w:hint="eastAsia"/>
          <w:color w:val="1C1F23"/>
          <w:kern w:val="0"/>
          <w:sz w:val="32"/>
          <w:szCs w:val="32"/>
          <w:shd w:val="clear" w:color="auto" w:fill="FFFFFF"/>
          <w14:ligatures w14:val="none"/>
        </w:rPr>
        <w:t>所有参赛作品须配套完整包装设计或实物成品包装。食品类、精油提取物、日化</w:t>
      </w:r>
      <w:proofErr w:type="gramStart"/>
      <w:r>
        <w:rPr>
          <w:rFonts w:ascii="Times New Roman" w:eastAsia="方正仿宋_GBK" w:hAnsi="Times New Roman" w:cs="Times New Roman" w:hint="eastAsia"/>
          <w:color w:val="1C1F23"/>
          <w:kern w:val="0"/>
          <w:sz w:val="32"/>
          <w:szCs w:val="32"/>
          <w:shd w:val="clear" w:color="auto" w:fill="FFFFFF"/>
          <w14:ligatures w14:val="none"/>
        </w:rPr>
        <w:t>康养类</w:t>
      </w:r>
      <w:proofErr w:type="gramEnd"/>
      <w:r>
        <w:rPr>
          <w:rFonts w:ascii="Times New Roman" w:eastAsia="方正仿宋_GBK" w:hAnsi="Times New Roman" w:cs="Times New Roman" w:hint="eastAsia"/>
          <w:color w:val="1C1F23"/>
          <w:kern w:val="0"/>
          <w:sz w:val="32"/>
          <w:szCs w:val="32"/>
          <w:shd w:val="clear" w:color="auto" w:fill="FFFFFF"/>
          <w14:ligatures w14:val="none"/>
        </w:rPr>
        <w:t>产品，包装须符合对应行业储存、防护、避光、密封等规范，清晰标注产品信息、成分、使用说明、注意事项等。</w:t>
      </w:r>
    </w:p>
    <w:p w14:paraId="7ACF07A1"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 xml:space="preserve">4. </w:t>
      </w:r>
      <w:r>
        <w:rPr>
          <w:rFonts w:ascii="Times New Roman" w:eastAsia="方正仿宋_GBK" w:hAnsi="Times New Roman" w:cs="Times New Roman" w:hint="eastAsia"/>
          <w:color w:val="1C1F23"/>
          <w:kern w:val="0"/>
          <w:sz w:val="32"/>
          <w:szCs w:val="32"/>
          <w:shd w:val="clear" w:color="auto" w:fill="FFFFFF"/>
          <w14:ligatures w14:val="none"/>
        </w:rPr>
        <w:t>产品类别不限，可涵盖休闲食品、饮品、日化、医药等多个领域。</w:t>
      </w:r>
    </w:p>
    <w:p w14:paraId="7364ABEA"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五、</w:t>
      </w:r>
      <w:r>
        <w:rPr>
          <w:rFonts w:ascii="Times New Roman" w:eastAsia="方正黑体_GBK" w:hAnsi="Times New Roman" w:cs="Times New Roman"/>
          <w:b/>
          <w:bCs/>
          <w:color w:val="1C1F23"/>
          <w:kern w:val="0"/>
          <w:sz w:val="32"/>
          <w:szCs w:val="32"/>
          <w:shd w:val="clear" w:color="auto" w:fill="FFFFFF"/>
          <w14:ligatures w14:val="none"/>
        </w:rPr>
        <w:t>日程安排与要求</w:t>
      </w:r>
    </w:p>
    <w:p w14:paraId="782416BB" w14:textId="77777777" w:rsidR="002E2170" w:rsidRDefault="00857C25">
      <w:pPr>
        <w:widowControl/>
        <w:spacing w:after="0" w:line="360" w:lineRule="auto"/>
        <w:ind w:firstLineChars="200" w:firstLine="643"/>
        <w:rPr>
          <w:rFonts w:ascii="Times New Roman" w:eastAsia="方正仿宋_GBK" w:hAnsi="Times New Roman" w:cs="Times New Roman"/>
          <w:b/>
          <w:bCs/>
          <w:color w:val="1C1F23"/>
          <w:kern w:val="0"/>
          <w:sz w:val="32"/>
          <w:szCs w:val="32"/>
          <w:shd w:val="clear" w:color="auto" w:fill="FFFFFF"/>
          <w14:ligatures w14:val="none"/>
        </w:rPr>
      </w:pPr>
      <w:r>
        <w:rPr>
          <w:rFonts w:ascii="Times New Roman" w:eastAsia="方正仿宋_GBK" w:hAnsi="Times New Roman" w:cs="Times New Roman" w:hint="eastAsia"/>
          <w:b/>
          <w:bCs/>
          <w:color w:val="1C1F23"/>
          <w:kern w:val="0"/>
          <w:sz w:val="32"/>
          <w:szCs w:val="32"/>
          <w:shd w:val="clear" w:color="auto" w:fill="FFFFFF"/>
          <w14:ligatures w14:val="none"/>
        </w:rPr>
        <w:t>1</w:t>
      </w:r>
      <w:r>
        <w:rPr>
          <w:rFonts w:ascii="Times New Roman" w:eastAsia="方正仿宋_GBK" w:hAnsi="Times New Roman" w:cs="Times New Roman"/>
          <w:b/>
          <w:bCs/>
          <w:color w:val="1C1F23"/>
          <w:kern w:val="0"/>
          <w:sz w:val="32"/>
          <w:szCs w:val="32"/>
          <w:shd w:val="clear" w:color="auto" w:fill="FFFFFF"/>
          <w14:ligatures w14:val="none"/>
        </w:rPr>
        <w:t>.</w:t>
      </w:r>
      <w:r>
        <w:rPr>
          <w:rFonts w:ascii="Times New Roman" w:eastAsia="方正仿宋_GBK" w:hAnsi="Times New Roman" w:cs="Times New Roman" w:hint="eastAsia"/>
          <w:b/>
          <w:bCs/>
          <w:color w:val="1C1F23"/>
          <w:kern w:val="0"/>
          <w:sz w:val="32"/>
          <w:szCs w:val="32"/>
          <w:shd w:val="clear" w:color="auto" w:fill="FFFFFF"/>
          <w14:ligatures w14:val="none"/>
        </w:rPr>
        <w:t xml:space="preserve"> </w:t>
      </w:r>
      <w:r>
        <w:rPr>
          <w:rFonts w:ascii="Times New Roman" w:eastAsia="方正仿宋_GBK" w:hAnsi="Times New Roman" w:cs="Times New Roman"/>
          <w:b/>
          <w:bCs/>
          <w:color w:val="1C1F23"/>
          <w:kern w:val="0"/>
          <w:sz w:val="32"/>
          <w:szCs w:val="32"/>
          <w:shd w:val="clear" w:color="auto" w:fill="FFFFFF"/>
          <w14:ligatures w14:val="none"/>
        </w:rPr>
        <w:t>报名</w:t>
      </w:r>
    </w:p>
    <w:p w14:paraId="1B890556"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时间：</w:t>
      </w:r>
      <w:r>
        <w:rPr>
          <w:rFonts w:ascii="Times New Roman" w:eastAsia="方正仿宋_GBK" w:hAnsi="Times New Roman" w:cs="Times New Roman"/>
          <w:color w:val="1C1F23"/>
          <w:kern w:val="0"/>
          <w:sz w:val="32"/>
          <w:szCs w:val="32"/>
          <w:shd w:val="clear" w:color="auto" w:fill="FFFFFF"/>
          <w14:ligatures w14:val="none"/>
        </w:rPr>
        <w:t>202</w:t>
      </w:r>
      <w:r>
        <w:rPr>
          <w:rFonts w:ascii="Times New Roman" w:eastAsia="方正仿宋_GBK" w:hAnsi="Times New Roman" w:cs="Times New Roman" w:hint="eastAsia"/>
          <w:color w:val="1C1F23"/>
          <w:kern w:val="0"/>
          <w:sz w:val="32"/>
          <w:szCs w:val="32"/>
          <w:shd w:val="clear" w:color="auto" w:fill="FFFFFF"/>
          <w14:ligatures w14:val="none"/>
        </w:rPr>
        <w:t>6</w:t>
      </w:r>
      <w:r>
        <w:rPr>
          <w:rFonts w:ascii="Times New Roman" w:eastAsia="方正仿宋_GBK" w:hAnsi="Times New Roman" w:cs="Times New Roman"/>
          <w:color w:val="1C1F23"/>
          <w:kern w:val="0"/>
          <w:sz w:val="32"/>
          <w:szCs w:val="32"/>
          <w:shd w:val="clear" w:color="auto" w:fill="FFFFFF"/>
          <w14:ligatures w14:val="none"/>
        </w:rPr>
        <w:t>年</w:t>
      </w:r>
      <w:r>
        <w:rPr>
          <w:rFonts w:ascii="Times New Roman" w:eastAsia="方正仿宋_GBK" w:hAnsi="Times New Roman" w:cs="Times New Roman"/>
          <w:color w:val="1C1F23"/>
          <w:kern w:val="0"/>
          <w:sz w:val="32"/>
          <w:szCs w:val="32"/>
          <w:shd w:val="clear" w:color="auto" w:fill="FFFFFF"/>
          <w14:ligatures w14:val="none"/>
        </w:rPr>
        <w:t>4</w:t>
      </w:r>
      <w:r>
        <w:rPr>
          <w:rFonts w:ascii="Times New Roman" w:eastAsia="方正仿宋_GBK" w:hAnsi="Times New Roman" w:cs="Times New Roman"/>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25</w:t>
      </w:r>
      <w:r>
        <w:rPr>
          <w:rFonts w:ascii="Times New Roman" w:eastAsia="方正仿宋_GBK" w:hAnsi="Times New Roman" w:cs="Times New Roman"/>
          <w:color w:val="1C1F23"/>
          <w:kern w:val="0"/>
          <w:sz w:val="32"/>
          <w:szCs w:val="32"/>
          <w:shd w:val="clear" w:color="auto" w:fill="FFFFFF"/>
          <w14:ligatures w14:val="none"/>
        </w:rPr>
        <w:t>日</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2</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color w:val="1C1F23"/>
          <w:kern w:val="0"/>
          <w:sz w:val="32"/>
          <w:szCs w:val="32"/>
          <w:shd w:val="clear" w:color="auto" w:fill="FFFFFF"/>
          <w14:ligatures w14:val="none"/>
        </w:rPr>
        <w:t>日</w:t>
      </w:r>
    </w:p>
    <w:p w14:paraId="729E8264" w14:textId="77777777" w:rsidR="002E2170" w:rsidRDefault="00857C25">
      <w:pPr>
        <w:widowControl/>
        <w:spacing w:after="0" w:line="360" w:lineRule="auto"/>
        <w:ind w:firstLineChars="200" w:firstLine="640"/>
        <w:rPr>
          <w:rFonts w:ascii="Times New Roman" w:eastAsia="方正仿宋_GBK" w:hAnsi="Times New Roman" w:cs="Times New Roman"/>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报名方式：</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2</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color w:val="1C1F23"/>
          <w:kern w:val="0"/>
          <w:sz w:val="32"/>
          <w:szCs w:val="32"/>
          <w:shd w:val="clear" w:color="auto" w:fill="FFFFFF"/>
          <w14:ligatures w14:val="none"/>
        </w:rPr>
        <w:t>日（</w:t>
      </w:r>
      <w:r>
        <w:rPr>
          <w:rFonts w:ascii="Times New Roman" w:eastAsia="方正仿宋_GBK" w:hAnsi="Times New Roman" w:cs="Times New Roman"/>
          <w:color w:val="1C1F23"/>
          <w:kern w:val="0"/>
          <w:sz w:val="32"/>
          <w:szCs w:val="32"/>
          <w:shd w:val="clear" w:color="auto" w:fill="FFFFFF"/>
          <w14:ligatures w14:val="none"/>
        </w:rPr>
        <w:t>18:00</w:t>
      </w:r>
      <w:r>
        <w:rPr>
          <w:rFonts w:ascii="Times New Roman" w:eastAsia="方正仿宋_GBK" w:hAnsi="Times New Roman" w:cs="Times New Roman"/>
          <w:color w:val="1C1F23"/>
          <w:kern w:val="0"/>
          <w:sz w:val="32"/>
          <w:szCs w:val="32"/>
          <w:shd w:val="clear" w:color="auto" w:fill="FFFFFF"/>
          <w14:ligatures w14:val="none"/>
        </w:rPr>
        <w:t>前）扫描</w:t>
      </w:r>
      <w:r>
        <w:rPr>
          <w:rFonts w:ascii="Times New Roman" w:eastAsia="方正仿宋_GBK" w:hAnsi="Times New Roman" w:cs="Times New Roman" w:hint="eastAsia"/>
          <w:color w:val="1C1F23"/>
          <w:kern w:val="0"/>
          <w:sz w:val="32"/>
          <w:szCs w:val="32"/>
          <w:shd w:val="clear" w:color="auto" w:fill="FFFFFF"/>
          <w14:ligatures w14:val="none"/>
        </w:rPr>
        <w:t>下方</w:t>
      </w:r>
      <w:r>
        <w:rPr>
          <w:rFonts w:ascii="Times New Roman" w:eastAsia="方正仿宋_GBK" w:hAnsi="Times New Roman" w:cs="Times New Roman"/>
          <w:color w:val="1C1F23"/>
          <w:kern w:val="0"/>
          <w:sz w:val="32"/>
          <w:szCs w:val="32"/>
          <w:shd w:val="clear" w:color="auto" w:fill="FFFFFF"/>
          <w14:ligatures w14:val="none"/>
        </w:rPr>
        <w:t>二</w:t>
      </w:r>
      <w:proofErr w:type="gramStart"/>
      <w:r>
        <w:rPr>
          <w:rFonts w:ascii="Times New Roman" w:eastAsia="方正仿宋_GBK" w:hAnsi="Times New Roman" w:cs="Times New Roman"/>
          <w:color w:val="1C1F23"/>
          <w:kern w:val="0"/>
          <w:sz w:val="32"/>
          <w:szCs w:val="32"/>
          <w:shd w:val="clear" w:color="auto" w:fill="FFFFFF"/>
          <w14:ligatures w14:val="none"/>
        </w:rPr>
        <w:t>维码进</w:t>
      </w:r>
      <w:r>
        <w:rPr>
          <w:rFonts w:ascii="Times New Roman" w:eastAsia="方正仿宋_GBK" w:hAnsi="Times New Roman" w:cs="Times New Roman" w:hint="eastAsia"/>
          <w:color w:val="1C1F23"/>
          <w:kern w:val="0"/>
          <w:sz w:val="32"/>
          <w:szCs w:val="32"/>
          <w:shd w:val="clear" w:color="auto" w:fill="FFFFFF"/>
          <w14:ligatures w14:val="none"/>
        </w:rPr>
        <w:t>入</w:t>
      </w:r>
      <w:proofErr w:type="gramEnd"/>
      <w:r>
        <w:rPr>
          <w:rFonts w:ascii="Times New Roman" w:eastAsia="方正仿宋_GBK" w:hAnsi="Times New Roman" w:cs="Times New Roman" w:hint="eastAsia"/>
          <w:color w:val="1C1F23"/>
          <w:kern w:val="0"/>
          <w:sz w:val="32"/>
          <w:szCs w:val="32"/>
          <w:shd w:val="clear" w:color="auto" w:fill="FFFFFF"/>
          <w14:ligatures w14:val="none"/>
        </w:rPr>
        <w:t>QQ</w:t>
      </w:r>
      <w:r>
        <w:rPr>
          <w:rFonts w:ascii="Times New Roman" w:eastAsia="方正仿宋_GBK" w:hAnsi="Times New Roman" w:cs="Times New Roman" w:hint="eastAsia"/>
          <w:color w:val="1C1F23"/>
          <w:kern w:val="0"/>
          <w:sz w:val="32"/>
          <w:szCs w:val="32"/>
          <w:shd w:val="clear" w:color="auto" w:fill="FFFFFF"/>
          <w14:ligatures w14:val="none"/>
        </w:rPr>
        <w:t>交流</w:t>
      </w:r>
      <w:r>
        <w:rPr>
          <w:rFonts w:ascii="Times New Roman" w:eastAsia="方正仿宋_GBK" w:hAnsi="Times New Roman" w:cs="Times New Roman"/>
          <w:color w:val="1C1F23"/>
          <w:kern w:val="0"/>
          <w:sz w:val="32"/>
          <w:szCs w:val="32"/>
          <w:shd w:val="clear" w:color="auto" w:fill="FFFFFF"/>
          <w14:ligatures w14:val="none"/>
        </w:rPr>
        <w:t>群，并</w:t>
      </w:r>
      <w:r>
        <w:rPr>
          <w:rFonts w:ascii="Times New Roman" w:eastAsia="方正仿宋_GBK" w:hAnsi="Times New Roman" w:cs="Times New Roman" w:hint="eastAsia"/>
          <w:color w:val="1C1F23"/>
          <w:kern w:val="0"/>
          <w:sz w:val="32"/>
          <w:szCs w:val="32"/>
          <w:shd w:val="clear" w:color="auto" w:fill="FFFFFF"/>
          <w14:ligatures w14:val="none"/>
        </w:rPr>
        <w:t>将</w:t>
      </w:r>
      <w:r>
        <w:rPr>
          <w:rFonts w:ascii="Times New Roman" w:eastAsia="方正仿宋_GBK" w:hAnsi="Times New Roman" w:cs="Times New Roman"/>
          <w:color w:val="1C1F23"/>
          <w:kern w:val="0"/>
          <w:sz w:val="32"/>
          <w:szCs w:val="32"/>
          <w:shd w:val="clear" w:color="auto" w:fill="FFFFFF"/>
          <w14:ligatures w14:val="none"/>
        </w:rPr>
        <w:t>报名登记表（附件</w:t>
      </w:r>
      <w:r>
        <w:rPr>
          <w:rFonts w:ascii="Times New Roman" w:eastAsia="方正仿宋_GBK" w:hAnsi="Times New Roman" w:cs="Times New Roman"/>
          <w:color w:val="1C1F23"/>
          <w:kern w:val="0"/>
          <w:sz w:val="32"/>
          <w:szCs w:val="32"/>
          <w:shd w:val="clear" w:color="auto" w:fill="FFFFFF"/>
          <w14:ligatures w14:val="none"/>
        </w:rPr>
        <w:t>1</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和</w:t>
      </w:r>
      <w:r>
        <w:rPr>
          <w:rFonts w:ascii="Times New Roman" w:eastAsia="方正仿宋_GBK" w:hAnsi="Times New Roman" w:cs="Times New Roman"/>
          <w:color w:val="1C1F23"/>
          <w:kern w:val="0"/>
          <w:sz w:val="32"/>
          <w:szCs w:val="32"/>
          <w:shd w:val="clear" w:color="auto" w:fill="FFFFFF"/>
          <w14:ligatures w14:val="none"/>
        </w:rPr>
        <w:t>产品设计计划书（附件</w:t>
      </w:r>
      <w:r>
        <w:rPr>
          <w:rFonts w:ascii="Times New Roman" w:eastAsia="方正仿宋_GBK" w:hAnsi="Times New Roman" w:cs="Times New Roman"/>
          <w:color w:val="1C1F23"/>
          <w:kern w:val="0"/>
          <w:sz w:val="32"/>
          <w:szCs w:val="32"/>
          <w:shd w:val="clear" w:color="auto" w:fill="FFFFFF"/>
          <w14:ligatures w14:val="none"/>
        </w:rPr>
        <w:t>2</w:t>
      </w:r>
      <w:r>
        <w:rPr>
          <w:rFonts w:ascii="Times New Roman" w:eastAsia="方正仿宋_GBK" w:hAnsi="Times New Roman" w:cs="Times New Roman"/>
          <w:color w:val="1C1F23"/>
          <w:kern w:val="0"/>
          <w:sz w:val="32"/>
          <w:szCs w:val="32"/>
          <w:shd w:val="clear" w:color="auto" w:fill="FFFFFF"/>
          <w14:ligatures w14:val="none"/>
        </w:rPr>
        <w:t>）以产品名称命名发送至指定邮箱</w:t>
      </w:r>
      <w:r>
        <w:rPr>
          <w:rFonts w:ascii="Times New Roman" w:eastAsia="方正仿宋_GBK" w:hAnsi="Times New Roman" w:cs="Times New Roman" w:hint="eastAsia"/>
          <w:kern w:val="0"/>
          <w:sz w:val="32"/>
          <w:szCs w:val="32"/>
          <w:shd w:val="clear" w:color="auto" w:fill="FFFFFF"/>
          <w14:ligatures w14:val="none"/>
        </w:rPr>
        <w:t xml:space="preserve">512352302 </w:t>
      </w:r>
      <w:r>
        <w:rPr>
          <w:rFonts w:ascii="Times New Roman" w:eastAsia="方正仿宋_GBK" w:hAnsi="Times New Roman" w:cs="Times New Roman"/>
          <w:kern w:val="0"/>
          <w:sz w:val="32"/>
          <w:szCs w:val="32"/>
          <w:shd w:val="clear" w:color="auto" w:fill="FFFFFF"/>
          <w14:ligatures w14:val="none"/>
        </w:rPr>
        <w:t>@</w:t>
      </w:r>
      <w:r>
        <w:rPr>
          <w:rFonts w:ascii="Times New Roman" w:eastAsia="方正仿宋_GBK" w:hAnsi="Times New Roman" w:cs="Times New Roman" w:hint="eastAsia"/>
          <w:kern w:val="0"/>
          <w:sz w:val="32"/>
          <w:szCs w:val="32"/>
          <w:shd w:val="clear" w:color="auto" w:fill="FFFFFF"/>
          <w14:ligatures w14:val="none"/>
        </w:rPr>
        <w:t xml:space="preserve"> </w:t>
      </w:r>
      <w:r>
        <w:rPr>
          <w:rFonts w:ascii="Times New Roman" w:eastAsia="方正仿宋_GBK" w:hAnsi="Times New Roman" w:cs="Times New Roman"/>
          <w:kern w:val="0"/>
          <w:sz w:val="32"/>
          <w:szCs w:val="32"/>
          <w:shd w:val="clear" w:color="auto" w:fill="FFFFFF"/>
          <w14:ligatures w14:val="none"/>
        </w:rPr>
        <w:t>qq.com</w:t>
      </w:r>
      <w:r>
        <w:rPr>
          <w:rFonts w:ascii="Times New Roman" w:eastAsia="方正仿宋_GBK" w:hAnsi="Times New Roman" w:cs="Times New Roman"/>
          <w:kern w:val="0"/>
          <w:sz w:val="32"/>
          <w:szCs w:val="32"/>
          <w:shd w:val="clear" w:color="auto" w:fill="FFFFFF"/>
          <w14:ligatures w14:val="none"/>
        </w:rPr>
        <w:t>。</w:t>
      </w:r>
    </w:p>
    <w:p w14:paraId="45FD217A" w14:textId="77777777" w:rsidR="002E2170" w:rsidRDefault="00857C25">
      <w:pPr>
        <w:widowControl/>
        <w:spacing w:after="0" w:line="360" w:lineRule="auto"/>
        <w:ind w:firstLineChars="200" w:firstLine="440"/>
        <w:rPr>
          <w:rFonts w:ascii="Times New Roman" w:eastAsia="方正仿宋_GBK" w:hAnsi="Times New Roman" w:cs="Times New Roman"/>
          <w:color w:val="1C1F23"/>
          <w:kern w:val="0"/>
          <w:sz w:val="32"/>
          <w:szCs w:val="32"/>
          <w:shd w:val="clear" w:color="auto" w:fill="FFFFFF"/>
          <w14:ligatures w14:val="none"/>
        </w:rPr>
      </w:pPr>
      <w:r>
        <w:rPr>
          <w:rFonts w:ascii="Times New Roman" w:hAnsi="Times New Roman" w:cs="Times New Roman"/>
          <w:noProof/>
        </w:rPr>
        <w:drawing>
          <wp:anchor distT="0" distB="0" distL="114300" distR="114300" simplePos="0" relativeHeight="251659264" behindDoc="1" locked="0" layoutInCell="1" allowOverlap="1" wp14:anchorId="7EC2E938" wp14:editId="1679F76B">
            <wp:simplePos x="0" y="0"/>
            <wp:positionH relativeFrom="margin">
              <wp:posOffset>1524635</wp:posOffset>
            </wp:positionH>
            <wp:positionV relativeFrom="paragraph">
              <wp:posOffset>77470</wp:posOffset>
            </wp:positionV>
            <wp:extent cx="2080260" cy="1875790"/>
            <wp:effectExtent l="0" t="0" r="0" b="0"/>
            <wp:wrapSquare wrapText="bothSides"/>
            <wp:docPr id="13620653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65312"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80260" cy="1875790"/>
                    </a:xfrm>
                    <a:prstGeom prst="rect">
                      <a:avLst/>
                    </a:prstGeom>
                  </pic:spPr>
                </pic:pic>
              </a:graphicData>
            </a:graphic>
          </wp:anchor>
        </w:drawing>
      </w:r>
    </w:p>
    <w:p w14:paraId="1AFA1592" w14:textId="77777777" w:rsidR="002E2170" w:rsidRDefault="002E2170">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p>
    <w:p w14:paraId="071A4A20" w14:textId="77777777" w:rsidR="002E2170" w:rsidRDefault="002E2170">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p>
    <w:p w14:paraId="169A5710" w14:textId="77777777" w:rsidR="002E2170" w:rsidRDefault="002E2170">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p>
    <w:p w14:paraId="3A0AC573" w14:textId="77777777" w:rsidR="002E2170" w:rsidRDefault="002E2170">
      <w:pPr>
        <w:widowControl/>
        <w:spacing w:after="0" w:line="360" w:lineRule="auto"/>
        <w:rPr>
          <w:rFonts w:ascii="Times New Roman" w:eastAsia="方正仿宋_GBK" w:hAnsi="Times New Roman" w:cs="Times New Roman"/>
          <w:color w:val="1C1F23"/>
          <w:kern w:val="0"/>
          <w:sz w:val="32"/>
          <w:szCs w:val="32"/>
          <w:shd w:val="clear" w:color="auto" w:fill="FFFFFF"/>
          <w14:ligatures w14:val="none"/>
        </w:rPr>
      </w:pPr>
    </w:p>
    <w:p w14:paraId="4A458EF0" w14:textId="77777777" w:rsidR="002E2170" w:rsidRDefault="00857C25">
      <w:pPr>
        <w:widowControl/>
        <w:numPr>
          <w:ilvl w:val="0"/>
          <w:numId w:val="1"/>
        </w:numPr>
        <w:spacing w:after="0" w:line="360" w:lineRule="auto"/>
        <w:ind w:firstLineChars="200" w:firstLine="643"/>
        <w:rPr>
          <w:rFonts w:ascii="Times New Roman" w:eastAsia="方正仿宋_GBK" w:hAnsi="Times New Roman" w:cs="Times New Roman"/>
          <w:b/>
          <w:bCs/>
          <w:color w:val="1C1F23"/>
          <w:kern w:val="0"/>
          <w:sz w:val="32"/>
          <w:szCs w:val="32"/>
          <w:shd w:val="clear" w:color="auto" w:fill="FFFFFF"/>
          <w14:ligatures w14:val="none"/>
        </w:rPr>
      </w:pPr>
      <w:r>
        <w:rPr>
          <w:rFonts w:ascii="Times New Roman" w:eastAsia="方正仿宋_GBK" w:hAnsi="Times New Roman" w:cs="Times New Roman"/>
          <w:b/>
          <w:bCs/>
          <w:color w:val="1C1F23"/>
          <w:kern w:val="0"/>
          <w:sz w:val="32"/>
          <w:szCs w:val="32"/>
          <w:shd w:val="clear" w:color="auto" w:fill="FFFFFF"/>
          <w14:ligatures w14:val="none"/>
        </w:rPr>
        <w:lastRenderedPageBreak/>
        <w:t>初</w:t>
      </w:r>
      <w:r>
        <w:rPr>
          <w:rFonts w:ascii="Times New Roman" w:eastAsia="方正仿宋_GBK" w:hAnsi="Times New Roman" w:cs="Times New Roman" w:hint="eastAsia"/>
          <w:b/>
          <w:bCs/>
          <w:color w:val="1C1F23"/>
          <w:kern w:val="0"/>
          <w:sz w:val="32"/>
          <w:szCs w:val="32"/>
          <w:shd w:val="clear" w:color="auto" w:fill="FFFFFF"/>
          <w14:ligatures w14:val="none"/>
        </w:rPr>
        <w:t>赛</w:t>
      </w:r>
    </w:p>
    <w:p w14:paraId="698975EF"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时间：</w:t>
      </w:r>
      <w:r>
        <w:rPr>
          <w:rFonts w:ascii="Times New Roman" w:eastAsia="方正仿宋_GBK" w:hAnsi="Times New Roman" w:cs="Times New Roman"/>
          <w:color w:val="1C1F23"/>
          <w:kern w:val="0"/>
          <w:sz w:val="32"/>
          <w:szCs w:val="32"/>
          <w:shd w:val="clear" w:color="auto" w:fill="FFFFFF"/>
          <w14:ligatures w14:val="none"/>
        </w:rPr>
        <w:t>202</w:t>
      </w:r>
      <w:r>
        <w:rPr>
          <w:rFonts w:ascii="Times New Roman" w:eastAsia="方正仿宋_GBK" w:hAnsi="Times New Roman" w:cs="Times New Roman" w:hint="eastAsia"/>
          <w:color w:val="1C1F23"/>
          <w:kern w:val="0"/>
          <w:sz w:val="32"/>
          <w:szCs w:val="32"/>
          <w:shd w:val="clear" w:color="auto" w:fill="FFFFFF"/>
          <w14:ligatures w14:val="none"/>
        </w:rPr>
        <w:t>6</w:t>
      </w:r>
      <w:r>
        <w:rPr>
          <w:rFonts w:ascii="Times New Roman" w:eastAsia="方正仿宋_GBK" w:hAnsi="Times New Roman" w:cs="Times New Roman"/>
          <w:color w:val="1C1F23"/>
          <w:kern w:val="0"/>
          <w:sz w:val="32"/>
          <w:szCs w:val="32"/>
          <w:shd w:val="clear" w:color="auto" w:fill="FFFFFF"/>
          <w14:ligatures w14:val="none"/>
        </w:rPr>
        <w:t>年</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25</w:t>
      </w:r>
      <w:r>
        <w:rPr>
          <w:rFonts w:ascii="Times New Roman" w:eastAsia="方正仿宋_GBK" w:hAnsi="Times New Roman" w:cs="Times New Roman"/>
          <w:color w:val="1C1F23"/>
          <w:kern w:val="0"/>
          <w:sz w:val="32"/>
          <w:szCs w:val="32"/>
          <w:shd w:val="clear" w:color="auto" w:fill="FFFFFF"/>
          <w14:ligatures w14:val="none"/>
        </w:rPr>
        <w:t>日</w:t>
      </w:r>
      <w:r>
        <w:rPr>
          <w:rFonts w:ascii="Times New Roman" w:eastAsia="方正仿宋_GBK" w:hAnsi="Times New Roman" w:cs="Times New Roman" w:hint="eastAsia"/>
          <w:color w:val="1C1F23"/>
          <w:kern w:val="0"/>
          <w:sz w:val="32"/>
          <w:szCs w:val="32"/>
          <w:shd w:val="clear" w:color="auto" w:fill="FFFFFF"/>
          <w14:ligatures w14:val="none"/>
        </w:rPr>
        <w:t>-5</w:t>
      </w:r>
      <w:r>
        <w:rPr>
          <w:rFonts w:ascii="Times New Roman" w:eastAsia="方正仿宋_GBK" w:hAnsi="Times New Roman" w:cs="Times New Roman" w:hint="eastAsia"/>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29</w:t>
      </w:r>
      <w:r>
        <w:rPr>
          <w:rFonts w:ascii="Times New Roman" w:eastAsia="方正仿宋_GBK" w:hAnsi="Times New Roman" w:cs="Times New Roman"/>
          <w:color w:val="1C1F23"/>
          <w:kern w:val="0"/>
          <w:sz w:val="32"/>
          <w:szCs w:val="32"/>
          <w:shd w:val="clear" w:color="auto" w:fill="FFFFFF"/>
          <w14:ligatures w14:val="none"/>
        </w:rPr>
        <w:t>日</w:t>
      </w:r>
    </w:p>
    <w:p w14:paraId="597E4F7A" w14:textId="77777777" w:rsidR="002E2170" w:rsidRDefault="00857C25">
      <w:pPr>
        <w:widowControl/>
        <w:spacing w:after="0" w:line="360" w:lineRule="auto"/>
        <w:ind w:firstLineChars="200" w:firstLine="640"/>
        <w:rPr>
          <w:rFonts w:ascii="Times New Roman" w:eastAsia="方正仿宋_GBK" w:hAnsi="Times New Roman" w:cs="Times New Roman"/>
          <w:kern w:val="0"/>
          <w:sz w:val="32"/>
          <w:szCs w:val="32"/>
          <w:shd w:val="clear" w:color="auto" w:fill="FFFFFF"/>
          <w14:ligatures w14:val="none"/>
        </w:rPr>
      </w:pPr>
      <w:r>
        <w:rPr>
          <w:rFonts w:ascii="Times New Roman" w:eastAsia="方正仿宋_GBK" w:hAnsi="Times New Roman" w:cs="Times New Roman"/>
          <w:kern w:val="0"/>
          <w:sz w:val="32"/>
          <w:szCs w:val="32"/>
          <w:shd w:val="clear" w:color="auto" w:fill="FFFFFF"/>
          <w14:ligatures w14:val="none"/>
        </w:rPr>
        <w:t>评审方式：竞赛主办方将与</w:t>
      </w:r>
      <w:r>
        <w:rPr>
          <w:rFonts w:ascii="Times New Roman" w:eastAsia="方正仿宋_GBK" w:hAnsi="Times New Roman" w:cs="Times New Roman" w:hint="eastAsia"/>
          <w:kern w:val="0"/>
          <w:sz w:val="32"/>
          <w:szCs w:val="32"/>
          <w:shd w:val="clear" w:color="auto" w:fill="FFFFFF"/>
          <w14:ligatures w14:val="none"/>
        </w:rPr>
        <w:t>行业</w:t>
      </w:r>
      <w:r>
        <w:rPr>
          <w:rFonts w:ascii="Times New Roman" w:eastAsia="方正仿宋_GBK" w:hAnsi="Times New Roman" w:cs="Times New Roman"/>
          <w:kern w:val="0"/>
          <w:sz w:val="32"/>
          <w:szCs w:val="32"/>
          <w:shd w:val="clear" w:color="auto" w:fill="FFFFFF"/>
          <w14:ligatures w14:val="none"/>
        </w:rPr>
        <w:t>专家组成</w:t>
      </w:r>
      <w:r>
        <w:rPr>
          <w:rFonts w:ascii="Times New Roman" w:eastAsia="方正仿宋_GBK" w:hAnsi="Times New Roman" w:cs="Times New Roman" w:hint="eastAsia"/>
          <w:kern w:val="0"/>
          <w:sz w:val="32"/>
          <w:szCs w:val="32"/>
          <w:shd w:val="clear" w:color="auto" w:fill="FFFFFF"/>
          <w14:ligatures w14:val="none"/>
        </w:rPr>
        <w:t>3-5</w:t>
      </w:r>
      <w:r>
        <w:rPr>
          <w:rFonts w:ascii="Times New Roman" w:eastAsia="方正仿宋_GBK" w:hAnsi="Times New Roman" w:cs="Times New Roman"/>
          <w:kern w:val="0"/>
          <w:sz w:val="32"/>
          <w:szCs w:val="32"/>
          <w:shd w:val="clear" w:color="auto" w:fill="FFFFFF"/>
          <w14:ligatures w14:val="none"/>
        </w:rPr>
        <w:t>人评审</w:t>
      </w:r>
      <w:r>
        <w:rPr>
          <w:rFonts w:ascii="Times New Roman" w:eastAsia="方正仿宋_GBK" w:hAnsi="Times New Roman" w:cs="Times New Roman" w:hint="eastAsia"/>
          <w:kern w:val="0"/>
          <w:sz w:val="32"/>
          <w:szCs w:val="32"/>
          <w:shd w:val="clear" w:color="auto" w:fill="FFFFFF"/>
          <w14:ligatures w14:val="none"/>
        </w:rPr>
        <w:t>小</w:t>
      </w:r>
      <w:r>
        <w:rPr>
          <w:rFonts w:ascii="Times New Roman" w:eastAsia="方正仿宋_GBK" w:hAnsi="Times New Roman" w:cs="Times New Roman"/>
          <w:kern w:val="0"/>
          <w:sz w:val="32"/>
          <w:szCs w:val="32"/>
          <w:shd w:val="clear" w:color="auto" w:fill="FFFFFF"/>
          <w14:ligatures w14:val="none"/>
        </w:rPr>
        <w:t>组，对收到的计划书进行盲评，筛选出</w:t>
      </w:r>
      <w:r>
        <w:rPr>
          <w:rFonts w:ascii="Times New Roman" w:eastAsia="方正仿宋_GBK" w:hAnsi="Times New Roman" w:cs="Times New Roman" w:hint="eastAsia"/>
          <w:kern w:val="0"/>
          <w:sz w:val="32"/>
          <w:szCs w:val="32"/>
          <w:shd w:val="clear" w:color="auto" w:fill="FFFFFF"/>
          <w14:ligatures w14:val="none"/>
        </w:rPr>
        <w:t>20</w:t>
      </w:r>
      <w:r>
        <w:rPr>
          <w:rFonts w:ascii="Times New Roman" w:eastAsia="方正仿宋_GBK" w:hAnsi="Times New Roman" w:cs="Times New Roman"/>
          <w:kern w:val="0"/>
          <w:sz w:val="32"/>
          <w:szCs w:val="32"/>
          <w:shd w:val="clear" w:color="auto" w:fill="FFFFFF"/>
          <w14:ligatures w14:val="none"/>
        </w:rPr>
        <w:t>份入围计划书，并公示。</w:t>
      </w:r>
    </w:p>
    <w:p w14:paraId="5DBBEC9C" w14:textId="77777777" w:rsidR="002E2170" w:rsidRDefault="00857C25">
      <w:pPr>
        <w:widowControl/>
        <w:spacing w:after="0" w:line="360" w:lineRule="auto"/>
        <w:ind w:firstLineChars="200" w:firstLine="640"/>
        <w:rPr>
          <w:rFonts w:ascii="Times New Roman" w:eastAsia="方正仿宋_GBK" w:hAnsi="Times New Roman" w:cs="Times New Roman"/>
          <w:kern w:val="0"/>
          <w:sz w:val="32"/>
          <w:szCs w:val="32"/>
          <w:shd w:val="clear" w:color="auto" w:fill="FFFFFF"/>
          <w14:ligatures w14:val="none"/>
        </w:rPr>
      </w:pPr>
      <w:r>
        <w:rPr>
          <w:rFonts w:ascii="Times New Roman" w:eastAsia="方正仿宋_GBK" w:hAnsi="Times New Roman" w:cs="Times New Roman"/>
          <w:kern w:val="0"/>
          <w:sz w:val="32"/>
          <w:szCs w:val="32"/>
          <w:shd w:val="clear" w:color="auto" w:fill="FFFFFF"/>
          <w14:ligatures w14:val="none"/>
        </w:rPr>
        <w:t>评审标准：详见附件</w:t>
      </w:r>
      <w:r>
        <w:rPr>
          <w:rFonts w:ascii="Times New Roman" w:eastAsia="方正仿宋_GBK" w:hAnsi="Times New Roman" w:cs="Times New Roman" w:hint="eastAsia"/>
          <w:kern w:val="0"/>
          <w:sz w:val="32"/>
          <w:szCs w:val="32"/>
          <w:shd w:val="clear" w:color="auto" w:fill="FFFFFF"/>
          <w14:ligatures w14:val="none"/>
        </w:rPr>
        <w:t>3</w:t>
      </w:r>
    </w:p>
    <w:p w14:paraId="0D710F17" w14:textId="77777777" w:rsidR="002E2170" w:rsidRDefault="00857C25">
      <w:pPr>
        <w:widowControl/>
        <w:numPr>
          <w:ilvl w:val="0"/>
          <w:numId w:val="1"/>
        </w:numPr>
        <w:spacing w:after="0" w:line="360" w:lineRule="auto"/>
        <w:ind w:firstLineChars="200" w:firstLine="643"/>
        <w:rPr>
          <w:rFonts w:ascii="Times New Roman" w:eastAsia="方正仿宋_GBK" w:hAnsi="Times New Roman" w:cs="Times New Roman"/>
          <w:b/>
          <w:bCs/>
          <w:color w:val="000000" w:themeColor="text1"/>
          <w:kern w:val="0"/>
          <w:sz w:val="32"/>
          <w:szCs w:val="32"/>
          <w:shd w:val="clear" w:color="auto" w:fill="FFFFFF"/>
          <w14:ligatures w14:val="none"/>
        </w:rPr>
      </w:pPr>
      <w:r>
        <w:rPr>
          <w:rFonts w:ascii="Times New Roman" w:eastAsia="方正仿宋_GBK" w:hAnsi="Times New Roman" w:cs="Times New Roman"/>
          <w:b/>
          <w:bCs/>
          <w:color w:val="000000" w:themeColor="text1"/>
          <w:kern w:val="0"/>
          <w:sz w:val="32"/>
          <w:szCs w:val="32"/>
          <w:shd w:val="clear" w:color="auto" w:fill="FFFFFF"/>
          <w14:ligatures w14:val="none"/>
        </w:rPr>
        <w:t>决赛</w:t>
      </w:r>
    </w:p>
    <w:p w14:paraId="455CA6D8" w14:textId="77777777" w:rsidR="002E2170" w:rsidRDefault="00857C25">
      <w:pPr>
        <w:widowControl/>
        <w:spacing w:after="0" w:line="360" w:lineRule="auto"/>
        <w:ind w:firstLineChars="200" w:firstLine="640"/>
        <w:rPr>
          <w:rFonts w:ascii="Times New Roman" w:eastAsia="方正仿宋_GBK" w:hAnsi="Times New Roman" w:cs="Times New Roman"/>
          <w:color w:val="000000" w:themeColor="text1"/>
          <w:kern w:val="0"/>
          <w:sz w:val="32"/>
          <w:szCs w:val="32"/>
          <w:shd w:val="clear" w:color="auto" w:fill="FFFFFF"/>
          <w14:ligatures w14:val="none"/>
        </w:rPr>
      </w:pPr>
      <w:r>
        <w:rPr>
          <w:rFonts w:ascii="Times New Roman" w:eastAsia="方正仿宋_GBK" w:hAnsi="Times New Roman" w:cs="Times New Roman"/>
          <w:color w:val="000000" w:themeColor="text1"/>
          <w:kern w:val="0"/>
          <w:sz w:val="32"/>
          <w:szCs w:val="32"/>
          <w:shd w:val="clear" w:color="auto" w:fill="FFFFFF"/>
          <w14:ligatures w14:val="none"/>
        </w:rPr>
        <w:t>时间：</w:t>
      </w:r>
      <w:r>
        <w:rPr>
          <w:rFonts w:ascii="Times New Roman" w:eastAsia="方正仿宋_GBK" w:hAnsi="Times New Roman" w:cs="Times New Roman" w:hint="eastAsia"/>
          <w:color w:val="000000" w:themeColor="text1"/>
          <w:kern w:val="0"/>
          <w:sz w:val="32"/>
          <w:szCs w:val="32"/>
          <w:shd w:val="clear" w:color="auto" w:fill="FFFFFF"/>
          <w14:ligatures w14:val="none"/>
        </w:rPr>
        <w:t>2026</w:t>
      </w:r>
      <w:r>
        <w:rPr>
          <w:rFonts w:ascii="Times New Roman" w:eastAsia="方正仿宋_GBK" w:hAnsi="Times New Roman" w:cs="Times New Roman" w:hint="eastAsia"/>
          <w:color w:val="000000" w:themeColor="text1"/>
          <w:kern w:val="0"/>
          <w:sz w:val="32"/>
          <w:szCs w:val="32"/>
          <w:shd w:val="clear" w:color="auto" w:fill="FFFFFF"/>
          <w14:ligatures w14:val="none"/>
        </w:rPr>
        <w:t>年</w:t>
      </w:r>
      <w:r>
        <w:rPr>
          <w:rFonts w:ascii="Times New Roman" w:eastAsia="方正仿宋_GBK" w:hAnsi="Times New Roman" w:cs="Times New Roman" w:hint="eastAsia"/>
          <w:color w:val="000000" w:themeColor="text1"/>
          <w:kern w:val="0"/>
          <w:sz w:val="32"/>
          <w:szCs w:val="32"/>
          <w:shd w:val="clear" w:color="auto" w:fill="FFFFFF"/>
          <w14:ligatures w14:val="none"/>
        </w:rPr>
        <w:t>9</w:t>
      </w:r>
      <w:r>
        <w:rPr>
          <w:rFonts w:ascii="Times New Roman" w:eastAsia="方正仿宋_GBK" w:hAnsi="Times New Roman" w:cs="Times New Roman"/>
          <w:color w:val="000000" w:themeColor="text1"/>
          <w:kern w:val="0"/>
          <w:sz w:val="32"/>
          <w:szCs w:val="32"/>
          <w:shd w:val="clear" w:color="auto" w:fill="FFFFFF"/>
          <w14:ligatures w14:val="none"/>
        </w:rPr>
        <w:t>月</w:t>
      </w:r>
      <w:r>
        <w:rPr>
          <w:rFonts w:ascii="Times New Roman" w:eastAsia="方正仿宋_GBK" w:hAnsi="Times New Roman" w:cs="Times New Roman" w:hint="eastAsia"/>
          <w:color w:val="000000" w:themeColor="text1"/>
          <w:kern w:val="0"/>
          <w:sz w:val="32"/>
          <w:szCs w:val="32"/>
          <w:shd w:val="clear" w:color="auto" w:fill="FFFFFF"/>
          <w14:ligatures w14:val="none"/>
        </w:rPr>
        <w:t>21</w:t>
      </w:r>
      <w:r>
        <w:rPr>
          <w:rFonts w:ascii="Times New Roman" w:eastAsia="方正仿宋_GBK" w:hAnsi="Times New Roman" w:cs="Times New Roman"/>
          <w:color w:val="000000" w:themeColor="text1"/>
          <w:kern w:val="0"/>
          <w:sz w:val="32"/>
          <w:szCs w:val="32"/>
          <w:shd w:val="clear" w:color="auto" w:fill="FFFFFF"/>
          <w14:ligatures w14:val="none"/>
        </w:rPr>
        <w:t>日</w:t>
      </w:r>
      <w:r>
        <w:rPr>
          <w:rFonts w:ascii="Times New Roman" w:eastAsia="方正仿宋_GBK" w:hAnsi="Times New Roman" w:cs="Times New Roman"/>
          <w:color w:val="000000" w:themeColor="text1"/>
          <w:kern w:val="0"/>
          <w:sz w:val="32"/>
          <w:szCs w:val="32"/>
          <w:shd w:val="clear" w:color="auto" w:fill="FFFFFF"/>
          <w14:ligatures w14:val="none"/>
        </w:rPr>
        <w:t>-</w:t>
      </w:r>
      <w:r>
        <w:rPr>
          <w:rFonts w:ascii="Times New Roman" w:eastAsia="方正仿宋_GBK" w:hAnsi="Times New Roman" w:cs="Times New Roman" w:hint="eastAsia"/>
          <w:color w:val="000000" w:themeColor="text1"/>
          <w:kern w:val="0"/>
          <w:sz w:val="32"/>
          <w:szCs w:val="32"/>
          <w:shd w:val="clear" w:color="auto" w:fill="FFFFFF"/>
          <w14:ligatures w14:val="none"/>
        </w:rPr>
        <w:t>9</w:t>
      </w:r>
      <w:r>
        <w:rPr>
          <w:rFonts w:ascii="Times New Roman" w:eastAsia="方正仿宋_GBK" w:hAnsi="Times New Roman" w:cs="Times New Roman"/>
          <w:color w:val="000000" w:themeColor="text1"/>
          <w:kern w:val="0"/>
          <w:sz w:val="32"/>
          <w:szCs w:val="32"/>
          <w:shd w:val="clear" w:color="auto" w:fill="FFFFFF"/>
          <w14:ligatures w14:val="none"/>
        </w:rPr>
        <w:t>月</w:t>
      </w:r>
      <w:r>
        <w:rPr>
          <w:rFonts w:ascii="Times New Roman" w:eastAsia="方正仿宋_GBK" w:hAnsi="Times New Roman" w:cs="Times New Roman" w:hint="eastAsia"/>
          <w:color w:val="000000" w:themeColor="text1"/>
          <w:kern w:val="0"/>
          <w:sz w:val="32"/>
          <w:szCs w:val="32"/>
          <w:shd w:val="clear" w:color="auto" w:fill="FFFFFF"/>
          <w14:ligatures w14:val="none"/>
        </w:rPr>
        <w:t>24</w:t>
      </w:r>
      <w:r>
        <w:rPr>
          <w:rFonts w:ascii="Times New Roman" w:eastAsia="方正仿宋_GBK" w:hAnsi="Times New Roman" w:cs="Times New Roman"/>
          <w:color w:val="000000" w:themeColor="text1"/>
          <w:kern w:val="0"/>
          <w:sz w:val="32"/>
          <w:szCs w:val="32"/>
          <w:shd w:val="clear" w:color="auto" w:fill="FFFFFF"/>
          <w14:ligatures w14:val="none"/>
        </w:rPr>
        <w:t>日</w:t>
      </w:r>
    </w:p>
    <w:p w14:paraId="0E797CDF"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000000" w:themeColor="text1"/>
          <w:kern w:val="0"/>
          <w:sz w:val="32"/>
          <w:szCs w:val="32"/>
          <w:shd w:val="clear" w:color="auto" w:fill="FFFFFF"/>
          <w14:ligatures w14:val="none"/>
        </w:rPr>
        <w:t>要求：进入决赛的团队需根据计划书中所描述的产品概念进行试制，最终产品配方及包装可根据需要作适当调整。</w:t>
      </w:r>
      <w:r>
        <w:rPr>
          <w:rFonts w:ascii="Times New Roman" w:eastAsia="方正仿宋_GBK" w:hAnsi="Times New Roman" w:cs="Times New Roman" w:hint="eastAsia"/>
          <w:color w:val="1C1F23"/>
          <w:kern w:val="0"/>
          <w:sz w:val="32"/>
          <w:szCs w:val="32"/>
          <w:shd w:val="clear" w:color="auto" w:fill="FFFFFF"/>
          <w14:ligatures w14:val="none"/>
        </w:rPr>
        <w:t>9</w:t>
      </w:r>
      <w:r>
        <w:rPr>
          <w:rFonts w:ascii="Times New Roman" w:eastAsia="方正仿宋_GBK" w:hAnsi="Times New Roman" w:cs="Times New Roman"/>
          <w:color w:val="1C1F23"/>
          <w:kern w:val="0"/>
          <w:sz w:val="32"/>
          <w:szCs w:val="32"/>
          <w:shd w:val="clear" w:color="auto" w:fill="FFFFFF"/>
          <w14:ligatures w14:val="none"/>
        </w:rPr>
        <w:t>月</w:t>
      </w:r>
      <w:r>
        <w:rPr>
          <w:rFonts w:ascii="Times New Roman" w:eastAsia="方正仿宋_GBK" w:hAnsi="Times New Roman" w:cs="Times New Roman" w:hint="eastAsia"/>
          <w:color w:val="1C1F23"/>
          <w:kern w:val="0"/>
          <w:sz w:val="32"/>
          <w:szCs w:val="32"/>
          <w:shd w:val="clear" w:color="auto" w:fill="FFFFFF"/>
          <w14:ligatures w14:val="none"/>
        </w:rPr>
        <w:t>14</w:t>
      </w:r>
      <w:r>
        <w:rPr>
          <w:rFonts w:ascii="Times New Roman" w:eastAsia="方正仿宋_GBK" w:hAnsi="Times New Roman" w:cs="Times New Roman"/>
          <w:color w:val="1C1F23"/>
          <w:kern w:val="0"/>
          <w:sz w:val="32"/>
          <w:szCs w:val="32"/>
          <w:shd w:val="clear" w:color="auto" w:fill="FFFFFF"/>
          <w14:ligatures w14:val="none"/>
        </w:rPr>
        <w:t>日前各队均需提交产品照片</w:t>
      </w:r>
      <w:r>
        <w:rPr>
          <w:rFonts w:ascii="Times New Roman" w:eastAsia="方正仿宋_GBK" w:hAnsi="Times New Roman" w:cs="Times New Roman"/>
          <w:color w:val="1C1F23"/>
          <w:kern w:val="0"/>
          <w:sz w:val="32"/>
          <w:szCs w:val="32"/>
          <w:shd w:val="clear" w:color="auto" w:fill="FFFFFF"/>
          <w14:ligatures w14:val="none"/>
        </w:rPr>
        <w:t>1</w:t>
      </w:r>
      <w:r>
        <w:rPr>
          <w:rFonts w:ascii="Times New Roman" w:eastAsia="方正仿宋_GBK" w:hAnsi="Times New Roman" w:cs="Times New Roman"/>
          <w:color w:val="1C1F23"/>
          <w:kern w:val="0"/>
          <w:sz w:val="32"/>
          <w:szCs w:val="32"/>
          <w:shd w:val="clear" w:color="auto" w:fill="FFFFFF"/>
          <w14:ligatures w14:val="none"/>
        </w:rPr>
        <w:t>张与</w:t>
      </w:r>
      <w:r>
        <w:rPr>
          <w:rFonts w:ascii="Times New Roman" w:eastAsia="方正仿宋_GBK" w:hAnsi="Times New Roman" w:cs="Times New Roman"/>
          <w:color w:val="1C1F23"/>
          <w:kern w:val="0"/>
          <w:sz w:val="32"/>
          <w:szCs w:val="32"/>
          <w:shd w:val="clear" w:color="auto" w:fill="FFFFFF"/>
          <w14:ligatures w14:val="none"/>
        </w:rPr>
        <w:t>20</w:t>
      </w:r>
      <w:r>
        <w:rPr>
          <w:rFonts w:ascii="Times New Roman" w:eastAsia="方正仿宋_GBK" w:hAnsi="Times New Roman" w:cs="Times New Roman"/>
          <w:color w:val="1C1F23"/>
          <w:kern w:val="0"/>
          <w:sz w:val="32"/>
          <w:szCs w:val="32"/>
          <w:shd w:val="clear" w:color="auto" w:fill="FFFFFF"/>
          <w14:ligatures w14:val="none"/>
        </w:rPr>
        <w:t>字以内作品简介用于网络投票，投票结果仅用于评选最佳人气奖。</w:t>
      </w:r>
    </w:p>
    <w:p w14:paraId="65B826AA" w14:textId="77777777" w:rsidR="002E2170" w:rsidRDefault="00857C25">
      <w:pPr>
        <w:widowControl/>
        <w:spacing w:after="0" w:line="360" w:lineRule="auto"/>
        <w:ind w:firstLineChars="200" w:firstLine="640"/>
        <w:rPr>
          <w:rFonts w:ascii="Times New Roman" w:eastAsia="方正仿宋_GBK" w:hAnsi="Times New Roman" w:cs="Times New Roman"/>
          <w:color w:val="000000" w:themeColor="text1"/>
          <w:kern w:val="0"/>
          <w:sz w:val="32"/>
          <w:szCs w:val="32"/>
          <w:shd w:val="clear" w:color="auto" w:fill="FFFFFF"/>
          <w14:ligatures w14:val="none"/>
        </w:rPr>
      </w:pPr>
      <w:r>
        <w:rPr>
          <w:rFonts w:ascii="Times New Roman" w:eastAsia="方正仿宋_GBK" w:hAnsi="Times New Roman" w:cs="Times New Roman"/>
          <w:color w:val="000000" w:themeColor="text1"/>
          <w:kern w:val="0"/>
          <w:sz w:val="32"/>
          <w:szCs w:val="32"/>
          <w:shd w:val="clear" w:color="auto" w:fill="FFFFFF"/>
          <w14:ligatures w14:val="none"/>
        </w:rPr>
        <w:t>每个入围产品需准备</w:t>
      </w:r>
      <w:r>
        <w:rPr>
          <w:rFonts w:ascii="Times New Roman" w:eastAsia="方正仿宋_GBK" w:hAnsi="Times New Roman" w:cs="Times New Roman"/>
          <w:color w:val="000000" w:themeColor="text1"/>
          <w:kern w:val="0"/>
          <w:sz w:val="32"/>
          <w:szCs w:val="32"/>
          <w:shd w:val="clear" w:color="auto" w:fill="FFFFFF"/>
          <w14:ligatures w14:val="none"/>
        </w:rPr>
        <w:t>5</w:t>
      </w:r>
      <w:r>
        <w:rPr>
          <w:rFonts w:ascii="Times New Roman" w:eastAsia="方正仿宋_GBK" w:hAnsi="Times New Roman" w:cs="Times New Roman"/>
          <w:color w:val="000000" w:themeColor="text1"/>
          <w:kern w:val="0"/>
          <w:sz w:val="32"/>
          <w:szCs w:val="32"/>
          <w:shd w:val="clear" w:color="auto" w:fill="FFFFFF"/>
          <w14:ligatures w14:val="none"/>
        </w:rPr>
        <w:t>份以上</w:t>
      </w:r>
      <w:r>
        <w:rPr>
          <w:rFonts w:ascii="Times New Roman" w:eastAsia="方正仿宋_GBK" w:hAnsi="Times New Roman" w:cs="Times New Roman" w:hint="eastAsia"/>
          <w:color w:val="000000" w:themeColor="text1"/>
          <w:kern w:val="0"/>
          <w:sz w:val="32"/>
          <w:szCs w:val="32"/>
          <w:shd w:val="clear" w:color="auto" w:fill="FFFFFF"/>
          <w14:ligatures w14:val="none"/>
        </w:rPr>
        <w:t>最终</w:t>
      </w:r>
      <w:r>
        <w:rPr>
          <w:rFonts w:ascii="Times New Roman" w:eastAsia="方正仿宋_GBK" w:hAnsi="Times New Roman" w:cs="Times New Roman"/>
          <w:color w:val="000000" w:themeColor="text1"/>
          <w:kern w:val="0"/>
          <w:sz w:val="32"/>
          <w:szCs w:val="32"/>
          <w:shd w:val="clear" w:color="auto" w:fill="FFFFFF"/>
          <w14:ligatures w14:val="none"/>
        </w:rPr>
        <w:t>产品进行路演。路演时长为</w:t>
      </w:r>
      <w:r>
        <w:rPr>
          <w:rFonts w:ascii="Times New Roman" w:eastAsia="方正仿宋_GBK" w:hAnsi="Times New Roman" w:cs="Times New Roman"/>
          <w:color w:val="000000" w:themeColor="text1"/>
          <w:kern w:val="0"/>
          <w:sz w:val="32"/>
          <w:szCs w:val="32"/>
          <w:shd w:val="clear" w:color="auto" w:fill="FFFFFF"/>
          <w14:ligatures w14:val="none"/>
        </w:rPr>
        <w:t>10</w:t>
      </w:r>
      <w:r>
        <w:rPr>
          <w:rFonts w:ascii="Times New Roman" w:eastAsia="方正仿宋_GBK" w:hAnsi="Times New Roman" w:cs="Times New Roman"/>
          <w:color w:val="000000" w:themeColor="text1"/>
          <w:kern w:val="0"/>
          <w:sz w:val="32"/>
          <w:szCs w:val="32"/>
          <w:shd w:val="clear" w:color="auto" w:fill="FFFFFF"/>
          <w14:ligatures w14:val="none"/>
        </w:rPr>
        <w:t>分钟（展示</w:t>
      </w:r>
      <w:r>
        <w:rPr>
          <w:rFonts w:ascii="Times New Roman" w:eastAsia="方正仿宋_GBK" w:hAnsi="Times New Roman" w:cs="Times New Roman"/>
          <w:color w:val="000000" w:themeColor="text1"/>
          <w:kern w:val="0"/>
          <w:sz w:val="32"/>
          <w:szCs w:val="32"/>
          <w:shd w:val="clear" w:color="auto" w:fill="FFFFFF"/>
          <w14:ligatures w14:val="none"/>
        </w:rPr>
        <w:t>5</w:t>
      </w:r>
      <w:r>
        <w:rPr>
          <w:rFonts w:ascii="Times New Roman" w:eastAsia="方正仿宋_GBK" w:hAnsi="Times New Roman" w:cs="Times New Roman"/>
          <w:color w:val="000000" w:themeColor="text1"/>
          <w:kern w:val="0"/>
          <w:sz w:val="32"/>
          <w:szCs w:val="32"/>
          <w:shd w:val="clear" w:color="auto" w:fill="FFFFFF"/>
          <w14:ligatures w14:val="none"/>
        </w:rPr>
        <w:t>分钟，质询</w:t>
      </w:r>
      <w:r>
        <w:rPr>
          <w:rFonts w:ascii="Times New Roman" w:eastAsia="方正仿宋_GBK" w:hAnsi="Times New Roman" w:cs="Times New Roman"/>
          <w:color w:val="000000" w:themeColor="text1"/>
          <w:kern w:val="0"/>
          <w:sz w:val="32"/>
          <w:szCs w:val="32"/>
          <w:shd w:val="clear" w:color="auto" w:fill="FFFFFF"/>
          <w14:ligatures w14:val="none"/>
        </w:rPr>
        <w:t>5</w:t>
      </w:r>
      <w:r>
        <w:rPr>
          <w:rFonts w:ascii="Times New Roman" w:eastAsia="方正仿宋_GBK" w:hAnsi="Times New Roman" w:cs="Times New Roman"/>
          <w:color w:val="000000" w:themeColor="text1"/>
          <w:kern w:val="0"/>
          <w:sz w:val="32"/>
          <w:szCs w:val="32"/>
          <w:shd w:val="clear" w:color="auto" w:fill="FFFFFF"/>
          <w14:ligatures w14:val="none"/>
        </w:rPr>
        <w:t>分钟），通过</w:t>
      </w:r>
      <w:r>
        <w:rPr>
          <w:rFonts w:ascii="Times New Roman" w:eastAsia="方正仿宋_GBK" w:hAnsi="Times New Roman" w:cs="Times New Roman"/>
          <w:color w:val="000000" w:themeColor="text1"/>
          <w:kern w:val="0"/>
          <w:sz w:val="32"/>
          <w:szCs w:val="32"/>
          <w:shd w:val="clear" w:color="auto" w:fill="FFFFFF"/>
          <w14:ligatures w14:val="none"/>
        </w:rPr>
        <w:t>PPT</w:t>
      </w:r>
      <w:r>
        <w:rPr>
          <w:rFonts w:ascii="Times New Roman" w:eastAsia="方正仿宋_GBK" w:hAnsi="Times New Roman" w:cs="Times New Roman"/>
          <w:color w:val="000000" w:themeColor="text1"/>
          <w:kern w:val="0"/>
          <w:sz w:val="32"/>
          <w:szCs w:val="32"/>
          <w:shd w:val="clear" w:color="auto" w:fill="FFFFFF"/>
          <w14:ligatures w14:val="none"/>
        </w:rPr>
        <w:t>展示产品设计理念、创新性、配方、工艺及可行性等。</w:t>
      </w:r>
      <w:r>
        <w:rPr>
          <w:rFonts w:ascii="Times New Roman" w:eastAsia="方正仿宋_GBK" w:hAnsi="Times New Roman" w:cs="Times New Roman" w:hint="eastAsia"/>
          <w:color w:val="000000" w:themeColor="text1"/>
          <w:kern w:val="0"/>
          <w:sz w:val="32"/>
          <w:szCs w:val="32"/>
          <w:shd w:val="clear" w:color="auto" w:fill="FFFFFF"/>
          <w14:ligatures w14:val="none"/>
        </w:rPr>
        <w:t>食品类参赛产品要求</w:t>
      </w:r>
      <w:r>
        <w:rPr>
          <w:rFonts w:ascii="Times New Roman" w:eastAsia="方正仿宋_GBK" w:hAnsi="Times New Roman" w:cs="Times New Roman"/>
          <w:color w:val="000000" w:themeColor="text1"/>
          <w:kern w:val="0"/>
          <w:sz w:val="32"/>
          <w:szCs w:val="32"/>
          <w:shd w:val="clear" w:color="auto" w:fill="FFFFFF"/>
          <w14:ligatures w14:val="none"/>
        </w:rPr>
        <w:t>所有参赛学生必须确保产品试制过程符合卫生要求，并对人体安全无害，所用包装材料必须确保产品不会受到污染，到评审品尝时仍可安全食用。</w:t>
      </w:r>
      <w:r>
        <w:rPr>
          <w:rFonts w:ascii="Times New Roman" w:eastAsia="方正仿宋_GBK" w:hAnsi="Times New Roman" w:cs="Times New Roman" w:hint="eastAsia"/>
          <w:color w:val="000000" w:themeColor="text1"/>
          <w:kern w:val="0"/>
          <w:sz w:val="32"/>
          <w:szCs w:val="32"/>
          <w:shd w:val="clear" w:color="auto" w:fill="FFFFFF"/>
          <w14:ligatures w14:val="none"/>
        </w:rPr>
        <w:t>路</w:t>
      </w:r>
      <w:proofErr w:type="gramStart"/>
      <w:r>
        <w:rPr>
          <w:rFonts w:ascii="Times New Roman" w:eastAsia="方正仿宋_GBK" w:hAnsi="Times New Roman" w:cs="Times New Roman" w:hint="eastAsia"/>
          <w:color w:val="000000" w:themeColor="text1"/>
          <w:kern w:val="0"/>
          <w:sz w:val="32"/>
          <w:szCs w:val="32"/>
          <w:shd w:val="clear" w:color="auto" w:fill="FFFFFF"/>
          <w14:ligatures w14:val="none"/>
        </w:rPr>
        <w:t>演</w:t>
      </w:r>
      <w:r>
        <w:rPr>
          <w:rFonts w:ascii="Times New Roman" w:eastAsia="方正仿宋_GBK" w:hAnsi="Times New Roman" w:cs="Times New Roman"/>
          <w:color w:val="000000" w:themeColor="text1"/>
          <w:kern w:val="0"/>
          <w:sz w:val="32"/>
          <w:szCs w:val="32"/>
          <w:shd w:val="clear" w:color="auto" w:fill="FFFFFF"/>
          <w14:ligatures w14:val="none"/>
        </w:rPr>
        <w:t>时间</w:t>
      </w:r>
      <w:proofErr w:type="gramEnd"/>
      <w:r>
        <w:rPr>
          <w:rFonts w:ascii="Times New Roman" w:eastAsia="方正仿宋_GBK" w:hAnsi="Times New Roman" w:cs="Times New Roman" w:hint="eastAsia"/>
          <w:color w:val="000000" w:themeColor="text1"/>
          <w:kern w:val="0"/>
          <w:sz w:val="32"/>
          <w:szCs w:val="32"/>
          <w:shd w:val="clear" w:color="auto" w:fill="FFFFFF"/>
          <w14:ligatures w14:val="none"/>
        </w:rPr>
        <w:t>暂定</w:t>
      </w:r>
      <w:r>
        <w:rPr>
          <w:rFonts w:ascii="Times New Roman" w:eastAsia="方正仿宋_GBK" w:hAnsi="Times New Roman" w:cs="Times New Roman"/>
          <w:color w:val="000000" w:themeColor="text1"/>
          <w:kern w:val="0"/>
          <w:sz w:val="32"/>
          <w:szCs w:val="32"/>
          <w:shd w:val="clear" w:color="auto" w:fill="FFFFFF"/>
          <w14:ligatures w14:val="none"/>
        </w:rPr>
        <w:t>202</w:t>
      </w:r>
      <w:r>
        <w:rPr>
          <w:rFonts w:ascii="Times New Roman" w:eastAsia="方正仿宋_GBK" w:hAnsi="Times New Roman" w:cs="Times New Roman" w:hint="eastAsia"/>
          <w:color w:val="000000" w:themeColor="text1"/>
          <w:kern w:val="0"/>
          <w:sz w:val="32"/>
          <w:szCs w:val="32"/>
          <w:shd w:val="clear" w:color="auto" w:fill="FFFFFF"/>
          <w14:ligatures w14:val="none"/>
        </w:rPr>
        <w:t>6</w:t>
      </w:r>
      <w:r>
        <w:rPr>
          <w:rFonts w:ascii="Times New Roman" w:eastAsia="方正仿宋_GBK" w:hAnsi="Times New Roman" w:cs="Times New Roman"/>
          <w:color w:val="000000" w:themeColor="text1"/>
          <w:kern w:val="0"/>
          <w:sz w:val="32"/>
          <w:szCs w:val="32"/>
          <w:shd w:val="clear" w:color="auto" w:fill="FFFFFF"/>
          <w14:ligatures w14:val="none"/>
        </w:rPr>
        <w:t>年</w:t>
      </w:r>
      <w:r>
        <w:rPr>
          <w:rFonts w:ascii="Times New Roman" w:eastAsia="方正仿宋_GBK" w:hAnsi="Times New Roman" w:cs="Times New Roman" w:hint="eastAsia"/>
          <w:color w:val="000000" w:themeColor="text1"/>
          <w:kern w:val="0"/>
          <w:sz w:val="32"/>
          <w:szCs w:val="32"/>
          <w:shd w:val="clear" w:color="auto" w:fill="FFFFFF"/>
          <w14:ligatures w14:val="none"/>
        </w:rPr>
        <w:t>9</w:t>
      </w:r>
      <w:r>
        <w:rPr>
          <w:rFonts w:ascii="Times New Roman" w:eastAsia="方正仿宋_GBK" w:hAnsi="Times New Roman" w:cs="Times New Roman"/>
          <w:color w:val="000000" w:themeColor="text1"/>
          <w:kern w:val="0"/>
          <w:sz w:val="32"/>
          <w:szCs w:val="32"/>
          <w:shd w:val="clear" w:color="auto" w:fill="FFFFFF"/>
          <w14:ligatures w14:val="none"/>
        </w:rPr>
        <w:t>月</w:t>
      </w:r>
      <w:r>
        <w:rPr>
          <w:rFonts w:ascii="Times New Roman" w:eastAsia="方正仿宋_GBK" w:hAnsi="Times New Roman" w:cs="Times New Roman" w:hint="eastAsia"/>
          <w:color w:val="000000" w:themeColor="text1"/>
          <w:kern w:val="0"/>
          <w:sz w:val="32"/>
          <w:szCs w:val="32"/>
          <w:shd w:val="clear" w:color="auto" w:fill="FFFFFF"/>
          <w14:ligatures w14:val="none"/>
        </w:rPr>
        <w:t>23</w:t>
      </w:r>
      <w:r>
        <w:rPr>
          <w:rFonts w:ascii="Times New Roman" w:eastAsia="方正仿宋_GBK" w:hAnsi="Times New Roman" w:cs="Times New Roman"/>
          <w:color w:val="000000" w:themeColor="text1"/>
          <w:kern w:val="0"/>
          <w:sz w:val="32"/>
          <w:szCs w:val="32"/>
          <w:shd w:val="clear" w:color="auto" w:fill="FFFFFF"/>
          <w14:ligatures w14:val="none"/>
        </w:rPr>
        <w:t>日</w:t>
      </w:r>
      <w:r>
        <w:rPr>
          <w:rFonts w:ascii="Times New Roman" w:eastAsia="方正仿宋_GBK" w:hAnsi="Times New Roman" w:cs="Times New Roman" w:hint="eastAsia"/>
          <w:color w:val="000000" w:themeColor="text1"/>
          <w:kern w:val="0"/>
          <w:sz w:val="32"/>
          <w:szCs w:val="32"/>
          <w:shd w:val="clear" w:color="auto" w:fill="FFFFFF"/>
          <w14:ligatures w14:val="none"/>
        </w:rPr>
        <w:t>，</w:t>
      </w:r>
      <w:r>
        <w:rPr>
          <w:rFonts w:ascii="Times New Roman" w:eastAsia="方正仿宋_GBK" w:hAnsi="Times New Roman" w:cs="Times New Roman"/>
          <w:color w:val="000000" w:themeColor="text1"/>
          <w:kern w:val="0"/>
          <w:sz w:val="32"/>
          <w:szCs w:val="32"/>
          <w:shd w:val="clear" w:color="auto" w:fill="FFFFFF"/>
          <w14:ligatures w14:val="none"/>
        </w:rPr>
        <w:t>地点</w:t>
      </w:r>
      <w:r>
        <w:rPr>
          <w:rFonts w:ascii="Times New Roman" w:eastAsia="方正仿宋_GBK" w:hAnsi="Times New Roman" w:cs="Times New Roman"/>
          <w:color w:val="000000" w:themeColor="text1"/>
          <w:kern w:val="0"/>
          <w:sz w:val="32"/>
          <w:szCs w:val="32"/>
          <w:shd w:val="clear" w:color="auto" w:fill="FFFFFF"/>
          <w14:ligatures w14:val="none"/>
        </w:rPr>
        <w:t>XS-1407</w:t>
      </w:r>
      <w:r>
        <w:rPr>
          <w:rFonts w:ascii="Times New Roman" w:eastAsia="方正仿宋_GBK" w:hAnsi="Times New Roman" w:cs="Times New Roman" w:hint="eastAsia"/>
          <w:color w:val="000000" w:themeColor="text1"/>
          <w:kern w:val="0"/>
          <w:sz w:val="32"/>
          <w:szCs w:val="32"/>
          <w:shd w:val="clear" w:color="auto" w:fill="FFFFFF"/>
          <w14:ligatures w14:val="none"/>
        </w:rPr>
        <w:t>教室。</w:t>
      </w:r>
    </w:p>
    <w:p w14:paraId="64B035AD" w14:textId="77777777" w:rsidR="002E2170" w:rsidRDefault="00857C25">
      <w:pPr>
        <w:widowControl/>
        <w:spacing w:after="0" w:line="360" w:lineRule="auto"/>
        <w:ind w:firstLineChars="200" w:firstLine="640"/>
        <w:rPr>
          <w:rFonts w:ascii="Times New Roman" w:eastAsia="方正仿宋_GBK" w:hAnsi="Times New Roman" w:cs="Times New Roman"/>
          <w:color w:val="000000" w:themeColor="text1"/>
          <w:kern w:val="0"/>
          <w:sz w:val="32"/>
          <w:szCs w:val="32"/>
          <w:shd w:val="clear" w:color="auto" w:fill="FFFFFF"/>
          <w14:ligatures w14:val="none"/>
        </w:rPr>
      </w:pPr>
      <w:r>
        <w:rPr>
          <w:rFonts w:ascii="Times New Roman" w:eastAsia="方正仿宋_GBK" w:hAnsi="Times New Roman" w:cs="Times New Roman"/>
          <w:color w:val="000000" w:themeColor="text1"/>
          <w:kern w:val="0"/>
          <w:sz w:val="32"/>
          <w:szCs w:val="32"/>
          <w:shd w:val="clear" w:color="auto" w:fill="FFFFFF"/>
          <w14:ligatures w14:val="none"/>
        </w:rPr>
        <w:t>评审方式：竞赛主办方与</w:t>
      </w:r>
      <w:r>
        <w:rPr>
          <w:rFonts w:ascii="Times New Roman" w:eastAsia="方正仿宋_GBK" w:hAnsi="Times New Roman" w:cs="Times New Roman" w:hint="eastAsia"/>
          <w:kern w:val="0"/>
          <w:sz w:val="32"/>
          <w:szCs w:val="32"/>
          <w:shd w:val="clear" w:color="auto" w:fill="FFFFFF"/>
          <w14:ligatures w14:val="none"/>
        </w:rPr>
        <w:t>行业</w:t>
      </w:r>
      <w:r>
        <w:rPr>
          <w:rFonts w:ascii="Times New Roman" w:eastAsia="方正仿宋_GBK" w:hAnsi="Times New Roman" w:cs="Times New Roman"/>
          <w:kern w:val="0"/>
          <w:sz w:val="32"/>
          <w:szCs w:val="32"/>
          <w:shd w:val="clear" w:color="auto" w:fill="FFFFFF"/>
          <w14:ligatures w14:val="none"/>
        </w:rPr>
        <w:t>专家</w:t>
      </w:r>
      <w:r>
        <w:rPr>
          <w:rFonts w:ascii="Times New Roman" w:eastAsia="方正仿宋_GBK" w:hAnsi="Times New Roman" w:cs="Times New Roman"/>
          <w:color w:val="000000" w:themeColor="text1"/>
          <w:kern w:val="0"/>
          <w:sz w:val="32"/>
          <w:szCs w:val="32"/>
          <w:shd w:val="clear" w:color="auto" w:fill="FFFFFF"/>
          <w14:ligatures w14:val="none"/>
        </w:rPr>
        <w:t>组成</w:t>
      </w:r>
      <w:r>
        <w:rPr>
          <w:rFonts w:ascii="Times New Roman" w:eastAsia="方正仿宋_GBK" w:hAnsi="Times New Roman" w:cs="Times New Roman" w:hint="eastAsia"/>
          <w:color w:val="000000" w:themeColor="text1"/>
          <w:kern w:val="0"/>
          <w:sz w:val="32"/>
          <w:szCs w:val="32"/>
          <w:shd w:val="clear" w:color="auto" w:fill="FFFFFF"/>
          <w14:ligatures w14:val="none"/>
        </w:rPr>
        <w:t>3-5</w:t>
      </w:r>
      <w:r>
        <w:rPr>
          <w:rFonts w:ascii="Times New Roman" w:eastAsia="方正仿宋_GBK" w:hAnsi="Times New Roman" w:cs="Times New Roman"/>
          <w:color w:val="000000" w:themeColor="text1"/>
          <w:kern w:val="0"/>
          <w:sz w:val="32"/>
          <w:szCs w:val="32"/>
          <w:shd w:val="clear" w:color="auto" w:fill="FFFFFF"/>
          <w14:ligatures w14:val="none"/>
        </w:rPr>
        <w:t>人评审组，</w:t>
      </w:r>
      <w:r>
        <w:rPr>
          <w:rFonts w:ascii="Times New Roman" w:eastAsia="方正仿宋_GBK" w:hAnsi="Times New Roman" w:cs="Times New Roman" w:hint="eastAsia"/>
          <w:color w:val="000000" w:themeColor="text1"/>
          <w:kern w:val="0"/>
          <w:sz w:val="32"/>
          <w:szCs w:val="32"/>
          <w:shd w:val="clear" w:color="auto" w:fill="FFFFFF"/>
          <w14:ligatures w14:val="none"/>
        </w:rPr>
        <w:t>对路</w:t>
      </w:r>
      <w:proofErr w:type="gramStart"/>
      <w:r>
        <w:rPr>
          <w:rFonts w:ascii="Times New Roman" w:eastAsia="方正仿宋_GBK" w:hAnsi="Times New Roman" w:cs="Times New Roman" w:hint="eastAsia"/>
          <w:color w:val="000000" w:themeColor="text1"/>
          <w:kern w:val="0"/>
          <w:sz w:val="32"/>
          <w:szCs w:val="32"/>
          <w:shd w:val="clear" w:color="auto" w:fill="FFFFFF"/>
          <w14:ligatures w14:val="none"/>
        </w:rPr>
        <w:t>演情况</w:t>
      </w:r>
      <w:proofErr w:type="gramEnd"/>
      <w:r>
        <w:rPr>
          <w:rFonts w:ascii="Times New Roman" w:eastAsia="方正仿宋_GBK" w:hAnsi="Times New Roman" w:cs="Times New Roman" w:hint="eastAsia"/>
          <w:color w:val="000000" w:themeColor="text1"/>
          <w:kern w:val="0"/>
          <w:sz w:val="32"/>
          <w:szCs w:val="32"/>
          <w:shd w:val="clear" w:color="auto" w:fill="FFFFFF"/>
          <w14:ligatures w14:val="none"/>
        </w:rPr>
        <w:t>进行评审，评选出一二三等奖，网络投票票数最多的团队获得最佳人气奖</w:t>
      </w:r>
      <w:r>
        <w:rPr>
          <w:rFonts w:ascii="Times New Roman" w:eastAsia="方正仿宋_GBK" w:hAnsi="Times New Roman" w:cs="Times New Roman"/>
          <w:color w:val="000000" w:themeColor="text1"/>
          <w:kern w:val="0"/>
          <w:sz w:val="32"/>
          <w:szCs w:val="32"/>
          <w:shd w:val="clear" w:color="auto" w:fill="FFFFFF"/>
          <w14:ligatures w14:val="none"/>
        </w:rPr>
        <w:t>。</w:t>
      </w:r>
    </w:p>
    <w:p w14:paraId="57081998"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000000" w:themeColor="text1"/>
          <w:kern w:val="0"/>
          <w:sz w:val="32"/>
          <w:szCs w:val="32"/>
          <w:shd w:val="clear" w:color="auto" w:fill="FFFFFF"/>
          <w14:ligatures w14:val="none"/>
        </w:rPr>
        <w:lastRenderedPageBreak/>
        <w:t>六、</w:t>
      </w:r>
      <w:r>
        <w:rPr>
          <w:rFonts w:ascii="Times New Roman" w:eastAsia="方正黑体_GBK" w:hAnsi="Times New Roman" w:cs="Times New Roman" w:hint="eastAsia"/>
          <w:b/>
          <w:bCs/>
          <w:color w:val="1C1F23"/>
          <w:kern w:val="0"/>
          <w:sz w:val="32"/>
          <w:szCs w:val="32"/>
          <w:shd w:val="clear" w:color="auto" w:fill="FFFFFF"/>
          <w14:ligatures w14:val="none"/>
        </w:rPr>
        <w:t>奖项设置与奖励</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1980"/>
        <w:gridCol w:w="1417"/>
        <w:gridCol w:w="4253"/>
      </w:tblGrid>
      <w:tr w:rsidR="002E2170" w14:paraId="67237693" w14:textId="77777777">
        <w:trPr>
          <w:trHeight w:val="51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6CCABDB3" w14:textId="77777777" w:rsidR="002E2170" w:rsidRDefault="00857C25">
            <w:pPr>
              <w:widowControl/>
              <w:spacing w:after="0" w:line="360" w:lineRule="auto"/>
              <w:jc w:val="center"/>
              <w:rPr>
                <w:rFonts w:ascii="Times New Roman" w:eastAsia="仿宋" w:hAnsi="Times New Roman" w:cs="Times New Roman"/>
                <w:b/>
                <w:bCs/>
                <w:color w:val="222222"/>
                <w:kern w:val="0"/>
                <w:sz w:val="24"/>
                <w14:ligatures w14:val="none"/>
              </w:rPr>
            </w:pPr>
            <w:r>
              <w:rPr>
                <w:rFonts w:ascii="Times New Roman" w:eastAsia="仿宋" w:hAnsi="Times New Roman" w:cs="Times New Roman"/>
                <w:b/>
                <w:bCs/>
                <w:color w:val="222222"/>
                <w:kern w:val="0"/>
                <w:sz w:val="24"/>
                <w14:ligatures w14:val="none"/>
              </w:rPr>
              <w:t>奖项</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38DC61EE" w14:textId="77777777" w:rsidR="002E2170" w:rsidRDefault="00857C25">
            <w:pPr>
              <w:widowControl/>
              <w:spacing w:after="0" w:line="360" w:lineRule="auto"/>
              <w:jc w:val="center"/>
              <w:rPr>
                <w:rFonts w:ascii="Times New Roman" w:eastAsia="仿宋" w:hAnsi="Times New Roman" w:cs="Times New Roman"/>
                <w:b/>
                <w:bCs/>
                <w:color w:val="222222"/>
                <w:kern w:val="0"/>
                <w:sz w:val="24"/>
                <w14:ligatures w14:val="none"/>
              </w:rPr>
            </w:pPr>
            <w:r>
              <w:rPr>
                <w:rFonts w:ascii="Times New Roman" w:eastAsia="仿宋" w:hAnsi="Times New Roman" w:cs="Times New Roman"/>
                <w:b/>
                <w:bCs/>
                <w:color w:val="222222"/>
                <w:kern w:val="0"/>
                <w:sz w:val="24"/>
                <w14:ligatures w14:val="none"/>
              </w:rPr>
              <w:t>名额</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79A5C27F" w14:textId="77777777" w:rsidR="002E2170" w:rsidRDefault="00857C25">
            <w:pPr>
              <w:widowControl/>
              <w:spacing w:after="0" w:line="360" w:lineRule="auto"/>
              <w:jc w:val="center"/>
              <w:rPr>
                <w:rFonts w:ascii="Times New Roman" w:eastAsia="仿宋" w:hAnsi="Times New Roman" w:cs="Times New Roman"/>
                <w:b/>
                <w:bCs/>
                <w:color w:val="222222"/>
                <w:kern w:val="0"/>
                <w:sz w:val="24"/>
                <w14:ligatures w14:val="none"/>
              </w:rPr>
            </w:pPr>
            <w:r>
              <w:rPr>
                <w:rFonts w:ascii="Times New Roman" w:eastAsia="仿宋" w:hAnsi="Times New Roman" w:cs="Times New Roman"/>
                <w:b/>
                <w:bCs/>
                <w:color w:val="222222"/>
                <w:kern w:val="0"/>
                <w:sz w:val="24"/>
                <w14:ligatures w14:val="none"/>
              </w:rPr>
              <w:t>奖励内容</w:t>
            </w:r>
          </w:p>
        </w:tc>
      </w:tr>
      <w:tr w:rsidR="002E2170" w14:paraId="32174433" w14:textId="77777777">
        <w:trPr>
          <w:trHeight w:val="169"/>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5688C9BB"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一等奖</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58AFED17"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1</w:t>
            </w:r>
            <w:r>
              <w:rPr>
                <w:rFonts w:ascii="Times New Roman" w:eastAsia="仿宋" w:hAnsi="Times New Roman" w:cs="Times New Roman"/>
                <w:color w:val="222222"/>
                <w:kern w:val="0"/>
                <w:sz w:val="24"/>
                <w14:ligatures w14:val="none"/>
              </w:rPr>
              <w:t>队</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7027633E"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证书</w:t>
            </w:r>
            <w:r>
              <w:rPr>
                <w:rFonts w:ascii="Times New Roman" w:eastAsia="仿宋" w:hAnsi="Times New Roman" w:cs="Times New Roman"/>
                <w:color w:val="222222"/>
                <w:kern w:val="0"/>
                <w:sz w:val="24"/>
                <w14:ligatures w14:val="none"/>
              </w:rPr>
              <w:t>+</w:t>
            </w:r>
            <w:r>
              <w:rPr>
                <w:rFonts w:ascii="Times New Roman" w:eastAsia="仿宋" w:hAnsi="Times New Roman" w:cs="Times New Roman"/>
                <w:color w:val="222222"/>
                <w:kern w:val="0"/>
                <w:sz w:val="24"/>
                <w14:ligatures w14:val="none"/>
              </w:rPr>
              <w:t>奖金</w:t>
            </w:r>
            <w:r>
              <w:rPr>
                <w:rFonts w:ascii="Times New Roman" w:eastAsia="仿宋" w:hAnsi="Times New Roman" w:cs="Times New Roman"/>
                <w:color w:val="222222"/>
                <w:kern w:val="0"/>
                <w:sz w:val="24"/>
                <w14:ligatures w14:val="none"/>
              </w:rPr>
              <w:t>500</w:t>
            </w:r>
            <w:r>
              <w:rPr>
                <w:rFonts w:ascii="Times New Roman" w:eastAsia="仿宋" w:hAnsi="Times New Roman" w:cs="Times New Roman"/>
                <w:color w:val="222222"/>
                <w:kern w:val="0"/>
                <w:sz w:val="24"/>
                <w14:ligatures w14:val="none"/>
              </w:rPr>
              <w:t>元</w:t>
            </w:r>
          </w:p>
        </w:tc>
      </w:tr>
      <w:tr w:rsidR="002E2170" w14:paraId="3FBE90B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41A029FA"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二等奖</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3877204E"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2</w:t>
            </w:r>
            <w:r>
              <w:rPr>
                <w:rFonts w:ascii="Times New Roman" w:eastAsia="仿宋" w:hAnsi="Times New Roman" w:cs="Times New Roman"/>
                <w:color w:val="222222"/>
                <w:kern w:val="0"/>
                <w:sz w:val="24"/>
                <w14:ligatures w14:val="none"/>
              </w:rPr>
              <w:t>队</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4D1F2AEC"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证书</w:t>
            </w:r>
            <w:r>
              <w:rPr>
                <w:rFonts w:ascii="Times New Roman" w:eastAsia="仿宋" w:hAnsi="Times New Roman" w:cs="Times New Roman"/>
                <w:color w:val="222222"/>
                <w:kern w:val="0"/>
                <w:sz w:val="24"/>
                <w14:ligatures w14:val="none"/>
              </w:rPr>
              <w:t>+</w:t>
            </w:r>
            <w:r>
              <w:rPr>
                <w:rFonts w:ascii="Times New Roman" w:eastAsia="仿宋" w:hAnsi="Times New Roman" w:cs="Times New Roman"/>
                <w:color w:val="222222"/>
                <w:kern w:val="0"/>
                <w:sz w:val="24"/>
                <w14:ligatures w14:val="none"/>
              </w:rPr>
              <w:t>奖金</w:t>
            </w:r>
            <w:r>
              <w:rPr>
                <w:rFonts w:ascii="Times New Roman" w:eastAsia="仿宋" w:hAnsi="Times New Roman" w:cs="Times New Roman"/>
                <w:color w:val="222222"/>
                <w:kern w:val="0"/>
                <w:sz w:val="24"/>
                <w14:ligatures w14:val="none"/>
              </w:rPr>
              <w:t>300</w:t>
            </w:r>
            <w:r>
              <w:rPr>
                <w:rFonts w:ascii="Times New Roman" w:eastAsia="仿宋" w:hAnsi="Times New Roman" w:cs="Times New Roman"/>
                <w:color w:val="222222"/>
                <w:kern w:val="0"/>
                <w:sz w:val="24"/>
                <w14:ligatures w14:val="none"/>
              </w:rPr>
              <w:t>元</w:t>
            </w:r>
          </w:p>
        </w:tc>
      </w:tr>
      <w:tr w:rsidR="002E2170" w14:paraId="11C3A9B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0CC3061E"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三等奖</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30CE5882"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hint="eastAsia"/>
                <w:color w:val="222222"/>
                <w:kern w:val="0"/>
                <w:sz w:val="24"/>
                <w14:ligatures w14:val="none"/>
              </w:rPr>
              <w:t>4</w:t>
            </w:r>
            <w:r>
              <w:rPr>
                <w:rFonts w:ascii="Times New Roman" w:eastAsia="仿宋" w:hAnsi="Times New Roman" w:cs="Times New Roman"/>
                <w:color w:val="222222"/>
                <w:kern w:val="0"/>
                <w:sz w:val="24"/>
                <w14:ligatures w14:val="none"/>
              </w:rPr>
              <w:t>队</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7726421F"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证书</w:t>
            </w:r>
            <w:r>
              <w:rPr>
                <w:rFonts w:ascii="Times New Roman" w:eastAsia="仿宋" w:hAnsi="Times New Roman" w:cs="Times New Roman"/>
                <w:color w:val="222222"/>
                <w:kern w:val="0"/>
                <w:sz w:val="24"/>
                <w14:ligatures w14:val="none"/>
              </w:rPr>
              <w:t>+</w:t>
            </w:r>
            <w:r>
              <w:rPr>
                <w:rFonts w:ascii="Times New Roman" w:eastAsia="仿宋" w:hAnsi="Times New Roman" w:cs="Times New Roman"/>
                <w:color w:val="222222"/>
                <w:kern w:val="0"/>
                <w:sz w:val="24"/>
                <w14:ligatures w14:val="none"/>
              </w:rPr>
              <w:t>奖金</w:t>
            </w:r>
            <w:r>
              <w:rPr>
                <w:rFonts w:ascii="Times New Roman" w:eastAsia="仿宋" w:hAnsi="Times New Roman" w:cs="Times New Roman"/>
                <w:color w:val="222222"/>
                <w:kern w:val="0"/>
                <w:sz w:val="24"/>
                <w14:ligatures w14:val="none"/>
              </w:rPr>
              <w:t>200</w:t>
            </w:r>
            <w:r>
              <w:rPr>
                <w:rFonts w:ascii="Times New Roman" w:eastAsia="仿宋" w:hAnsi="Times New Roman" w:cs="Times New Roman"/>
                <w:color w:val="222222"/>
                <w:kern w:val="0"/>
                <w:sz w:val="24"/>
                <w14:ligatures w14:val="none"/>
              </w:rPr>
              <w:t>元</w:t>
            </w:r>
          </w:p>
        </w:tc>
      </w:tr>
      <w:tr w:rsidR="002E2170" w14:paraId="512DC85B" w14:textId="77777777">
        <w:trPr>
          <w:trHeight w:val="536"/>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1A533830"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最佳</w:t>
            </w:r>
            <w:proofErr w:type="gramStart"/>
            <w:r>
              <w:rPr>
                <w:rFonts w:ascii="Times New Roman" w:eastAsia="仿宋" w:hAnsi="Times New Roman" w:cs="Times New Roman"/>
                <w:color w:val="222222"/>
                <w:kern w:val="0"/>
                <w:sz w:val="24"/>
                <w14:ligatures w14:val="none"/>
              </w:rPr>
              <w:t>人气奖</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059F4755"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1</w:t>
            </w:r>
            <w:r>
              <w:rPr>
                <w:rFonts w:ascii="Times New Roman" w:eastAsia="仿宋" w:hAnsi="Times New Roman" w:cs="Times New Roman"/>
                <w:color w:val="222222"/>
                <w:kern w:val="0"/>
                <w:sz w:val="24"/>
                <w14:ligatures w14:val="none"/>
              </w:rPr>
              <w:t>队</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4A803CB4"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证书</w:t>
            </w:r>
            <w:r>
              <w:rPr>
                <w:rFonts w:ascii="Times New Roman" w:eastAsia="仿宋" w:hAnsi="Times New Roman" w:cs="Times New Roman"/>
                <w:color w:val="222222"/>
                <w:kern w:val="0"/>
                <w:sz w:val="24"/>
                <w14:ligatures w14:val="none"/>
              </w:rPr>
              <w:t>+</w:t>
            </w:r>
            <w:r>
              <w:rPr>
                <w:rFonts w:ascii="Times New Roman" w:eastAsia="仿宋" w:hAnsi="Times New Roman" w:cs="Times New Roman" w:hint="eastAsia"/>
                <w:color w:val="222222"/>
                <w:kern w:val="0"/>
                <w:sz w:val="24"/>
                <w14:ligatures w14:val="none"/>
              </w:rPr>
              <w:t>产品</w:t>
            </w:r>
            <w:r>
              <w:rPr>
                <w:rFonts w:ascii="Times New Roman" w:eastAsia="仿宋" w:hAnsi="Times New Roman" w:cs="Times New Roman"/>
                <w:color w:val="222222"/>
                <w:kern w:val="0"/>
                <w:sz w:val="24"/>
                <w14:ligatures w14:val="none"/>
              </w:rPr>
              <w:t>礼盒</w:t>
            </w:r>
          </w:p>
          <w:p w14:paraId="34A5A167"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（网络投票产生）</w:t>
            </w:r>
          </w:p>
        </w:tc>
      </w:tr>
      <w:tr w:rsidR="002E2170" w14:paraId="244F46E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646C2006"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优秀指导教师</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231585A3"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1</w:t>
            </w:r>
            <w:r>
              <w:rPr>
                <w:rFonts w:ascii="Times New Roman" w:eastAsia="仿宋" w:hAnsi="Times New Roman" w:cs="Times New Roman"/>
                <w:color w:val="222222"/>
                <w:kern w:val="0"/>
                <w:sz w:val="24"/>
                <w14:ligatures w14:val="none"/>
              </w:rPr>
              <w:t>人</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180" w:type="dxa"/>
              <w:left w:w="270" w:type="dxa"/>
              <w:bottom w:w="180" w:type="dxa"/>
              <w:right w:w="270" w:type="dxa"/>
            </w:tcMar>
            <w:vAlign w:val="center"/>
          </w:tcPr>
          <w:p w14:paraId="0BB47092" w14:textId="77777777" w:rsidR="002E2170" w:rsidRDefault="00857C25">
            <w:pPr>
              <w:widowControl/>
              <w:spacing w:after="0" w:line="360" w:lineRule="auto"/>
              <w:jc w:val="center"/>
              <w:rPr>
                <w:rFonts w:ascii="Times New Roman" w:eastAsia="仿宋" w:hAnsi="Times New Roman" w:cs="Times New Roman"/>
                <w:color w:val="222222"/>
                <w:kern w:val="0"/>
                <w:sz w:val="24"/>
                <w14:ligatures w14:val="none"/>
              </w:rPr>
            </w:pPr>
            <w:r>
              <w:rPr>
                <w:rFonts w:ascii="Times New Roman" w:eastAsia="仿宋" w:hAnsi="Times New Roman" w:cs="Times New Roman"/>
                <w:color w:val="222222"/>
                <w:kern w:val="0"/>
                <w:sz w:val="24"/>
                <w14:ligatures w14:val="none"/>
              </w:rPr>
              <w:t>证书</w:t>
            </w:r>
            <w:r>
              <w:rPr>
                <w:rFonts w:ascii="Times New Roman" w:eastAsia="仿宋" w:hAnsi="Times New Roman" w:cs="Times New Roman"/>
                <w:color w:val="222222"/>
                <w:kern w:val="0"/>
                <w:sz w:val="24"/>
                <w14:ligatures w14:val="none"/>
              </w:rPr>
              <w:t>+</w:t>
            </w:r>
            <w:r>
              <w:rPr>
                <w:rFonts w:ascii="Times New Roman" w:eastAsia="仿宋" w:hAnsi="Times New Roman" w:cs="Times New Roman" w:hint="eastAsia"/>
                <w:color w:val="222222"/>
                <w:kern w:val="0"/>
                <w:sz w:val="24"/>
                <w14:ligatures w14:val="none"/>
              </w:rPr>
              <w:t>产品</w:t>
            </w:r>
            <w:r>
              <w:rPr>
                <w:rFonts w:ascii="Times New Roman" w:eastAsia="仿宋" w:hAnsi="Times New Roman" w:cs="Times New Roman"/>
                <w:color w:val="222222"/>
                <w:kern w:val="0"/>
                <w:sz w:val="24"/>
                <w14:ligatures w14:val="none"/>
              </w:rPr>
              <w:t>礼盒</w:t>
            </w:r>
          </w:p>
        </w:tc>
      </w:tr>
    </w:tbl>
    <w:p w14:paraId="1060497D" w14:textId="77777777" w:rsidR="002E2170" w:rsidRDefault="002E2170">
      <w:pPr>
        <w:widowControl/>
        <w:spacing w:after="0" w:line="360" w:lineRule="auto"/>
        <w:rPr>
          <w:rFonts w:ascii="Times New Roman" w:eastAsia="方正黑体_GBK" w:hAnsi="Times New Roman" w:cs="Times New Roman"/>
          <w:b/>
          <w:bCs/>
          <w:color w:val="1C1F23"/>
          <w:kern w:val="0"/>
          <w:sz w:val="32"/>
          <w:szCs w:val="32"/>
          <w:shd w:val="clear" w:color="auto" w:fill="FFFFFF"/>
          <w14:ligatures w14:val="none"/>
        </w:rPr>
      </w:pPr>
      <w:bookmarkStart w:id="3" w:name="OLE_LINK1"/>
    </w:p>
    <w:p w14:paraId="58F00904" w14:textId="77777777" w:rsidR="002E2170" w:rsidRDefault="00857C25">
      <w:pPr>
        <w:widowControl/>
        <w:spacing w:after="0" w:line="360" w:lineRule="auto"/>
        <w:ind w:firstLineChars="200" w:firstLine="643"/>
        <w:rPr>
          <w:rFonts w:ascii="Times New Roman" w:eastAsia="方正黑体_GBK" w:hAnsi="Times New Roman" w:cs="Times New Roman"/>
          <w:b/>
          <w:bCs/>
          <w:color w:val="1C1F23"/>
          <w:kern w:val="0"/>
          <w:sz w:val="32"/>
          <w:szCs w:val="32"/>
          <w:shd w:val="clear" w:color="auto" w:fill="FFFFFF"/>
          <w14:ligatures w14:val="none"/>
        </w:rPr>
      </w:pPr>
      <w:r>
        <w:rPr>
          <w:rFonts w:ascii="Times New Roman" w:eastAsia="方正黑体_GBK" w:hAnsi="Times New Roman" w:cs="Times New Roman" w:hint="eastAsia"/>
          <w:b/>
          <w:bCs/>
          <w:color w:val="1C1F23"/>
          <w:kern w:val="0"/>
          <w:sz w:val="32"/>
          <w:szCs w:val="32"/>
          <w:shd w:val="clear" w:color="auto" w:fill="FFFFFF"/>
          <w14:ligatures w14:val="none"/>
        </w:rPr>
        <w:t>七</w:t>
      </w:r>
      <w:r>
        <w:rPr>
          <w:rFonts w:ascii="Times New Roman" w:eastAsia="方正黑体_GBK" w:hAnsi="Times New Roman" w:cs="Times New Roman"/>
          <w:b/>
          <w:bCs/>
          <w:color w:val="1C1F23"/>
          <w:kern w:val="0"/>
          <w:sz w:val="32"/>
          <w:szCs w:val="32"/>
          <w:shd w:val="clear" w:color="auto" w:fill="FFFFFF"/>
          <w14:ligatures w14:val="none"/>
        </w:rPr>
        <w:t>、</w:t>
      </w:r>
      <w:r>
        <w:rPr>
          <w:rFonts w:ascii="Times New Roman" w:eastAsia="方正黑体_GBK" w:hAnsi="Times New Roman" w:cs="Times New Roman" w:hint="eastAsia"/>
          <w:b/>
          <w:bCs/>
          <w:color w:val="1C1F23"/>
          <w:kern w:val="0"/>
          <w:sz w:val="32"/>
          <w:szCs w:val="32"/>
          <w:shd w:val="clear" w:color="auto" w:fill="FFFFFF"/>
          <w14:ligatures w14:val="none"/>
        </w:rPr>
        <w:t>相关说明</w:t>
      </w:r>
    </w:p>
    <w:p w14:paraId="0B96B8AC"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1</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 xml:space="preserve"> </w:t>
      </w:r>
      <w:r>
        <w:rPr>
          <w:rFonts w:ascii="Times New Roman" w:eastAsia="方正仿宋_GBK" w:hAnsi="Times New Roman" w:cs="Times New Roman" w:hint="eastAsia"/>
          <w:color w:val="1C1F23"/>
          <w:kern w:val="0"/>
          <w:sz w:val="32"/>
          <w:szCs w:val="32"/>
          <w:shd w:val="clear" w:color="auto" w:fill="FFFFFF"/>
          <w14:ligatures w14:val="none"/>
        </w:rPr>
        <w:t>参赛作品及实物样品统一留存用于赛事展示、评审及宣传使用，赛后不予退回，请各参赛团队谅解。</w:t>
      </w:r>
    </w:p>
    <w:p w14:paraId="30374646"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 xml:space="preserve">2. </w:t>
      </w:r>
      <w:r>
        <w:rPr>
          <w:rFonts w:ascii="Times New Roman" w:eastAsia="方正仿宋_GBK" w:hAnsi="Times New Roman" w:cs="Times New Roman" w:hint="eastAsia"/>
          <w:color w:val="1C1F23"/>
          <w:kern w:val="0"/>
          <w:sz w:val="32"/>
          <w:szCs w:val="32"/>
          <w:shd w:val="clear" w:color="auto" w:fill="FFFFFF"/>
          <w14:ligatures w14:val="none"/>
        </w:rPr>
        <w:t>参赛作品的知识产权（包括但不限于相关工艺和配方的所有权、专利申请权、相关图片的著作权等）归主办方和参赛者共有。如果参赛产品和作品因抄袭或其他侵犯他人权利而导致任何第三方向主办方索赔，法律责任由参赛作品提供者承担。</w:t>
      </w:r>
    </w:p>
    <w:p w14:paraId="538FB037"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3</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 xml:space="preserve"> </w:t>
      </w:r>
      <w:r>
        <w:rPr>
          <w:rFonts w:ascii="Times New Roman" w:eastAsia="方正仿宋_GBK" w:hAnsi="Times New Roman" w:cs="Times New Roman" w:hint="eastAsia"/>
          <w:color w:val="1C1F23"/>
          <w:kern w:val="0"/>
          <w:sz w:val="32"/>
          <w:szCs w:val="32"/>
          <w:shd w:val="clear" w:color="auto" w:fill="FFFFFF"/>
          <w14:ligatures w14:val="none"/>
        </w:rPr>
        <w:t>主办方有权在市场开发或相关活动中使用参赛作品的有关配方和图片资料等，有权邀请食品生产机构按报告</w:t>
      </w:r>
      <w:r>
        <w:rPr>
          <w:rFonts w:ascii="Times New Roman" w:eastAsia="方正仿宋_GBK" w:hAnsi="Times New Roman" w:cs="Times New Roman" w:hint="eastAsia"/>
          <w:color w:val="1C1F23"/>
          <w:kern w:val="0"/>
          <w:sz w:val="32"/>
          <w:szCs w:val="32"/>
          <w:shd w:val="clear" w:color="auto" w:fill="FFFFFF"/>
          <w14:ligatures w14:val="none"/>
        </w:rPr>
        <w:lastRenderedPageBreak/>
        <w:t>所述内容试制部分或全部样品，入围参赛者有义务提供相关技术支持。</w:t>
      </w:r>
    </w:p>
    <w:p w14:paraId="4A67FE14"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4</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 xml:space="preserve"> </w:t>
      </w:r>
      <w:r>
        <w:rPr>
          <w:rFonts w:ascii="Times New Roman" w:eastAsia="方正仿宋_GBK" w:hAnsi="Times New Roman" w:cs="Times New Roman" w:hint="eastAsia"/>
          <w:color w:val="1C1F23"/>
          <w:kern w:val="0"/>
          <w:sz w:val="32"/>
          <w:szCs w:val="32"/>
          <w:shd w:val="clear" w:color="auto" w:fill="FFFFFF"/>
          <w14:ligatures w14:val="none"/>
        </w:rPr>
        <w:t>参赛者在未征得主办方同意前，不得向其它方转让参赛作品的创意或相关技术。</w:t>
      </w:r>
    </w:p>
    <w:p w14:paraId="128B25C7" w14:textId="77777777" w:rsidR="002E2170" w:rsidRDefault="00857C25">
      <w:pPr>
        <w:widowControl/>
        <w:spacing w:after="0" w:line="360" w:lineRule="auto"/>
        <w:ind w:firstLineChars="200" w:firstLine="643"/>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b/>
          <w:bCs/>
          <w:color w:val="1C1F23"/>
          <w:kern w:val="0"/>
          <w:sz w:val="32"/>
          <w:szCs w:val="32"/>
          <w:shd w:val="clear" w:color="auto" w:fill="FFFFFF"/>
          <w14:ligatures w14:val="none"/>
        </w:rPr>
        <w:t>联系方式</w:t>
      </w:r>
      <w:r>
        <w:rPr>
          <w:rFonts w:ascii="Times New Roman" w:eastAsia="方正仿宋_GBK" w:hAnsi="Times New Roman" w:cs="Times New Roman" w:hint="eastAsia"/>
          <w:b/>
          <w:bCs/>
          <w:color w:val="1C1F23"/>
          <w:kern w:val="0"/>
          <w:sz w:val="32"/>
          <w:szCs w:val="32"/>
          <w:shd w:val="clear" w:color="auto" w:fill="FFFFFF"/>
          <w14:ligatures w14:val="none"/>
        </w:rPr>
        <w:t>：</w:t>
      </w:r>
      <w:bookmarkEnd w:id="3"/>
      <w:r>
        <w:rPr>
          <w:rFonts w:ascii="Times New Roman" w:eastAsia="方正仿宋_GBK" w:hAnsi="Times New Roman" w:cs="Times New Roman"/>
          <w:color w:val="1C1F23"/>
          <w:kern w:val="0"/>
          <w:sz w:val="32"/>
          <w:szCs w:val="32"/>
          <w:shd w:val="clear" w:color="auto" w:fill="FFFFFF"/>
          <w14:ligatures w14:val="none"/>
        </w:rPr>
        <w:t>陆老师</w:t>
      </w:r>
      <w:r>
        <w:rPr>
          <w:rFonts w:ascii="Times New Roman" w:eastAsia="方正仿宋_GBK" w:hAnsi="Times New Roman" w:cs="Times New Roman" w:hint="eastAsia"/>
          <w:color w:val="1C1F23"/>
          <w:kern w:val="0"/>
          <w:sz w:val="32"/>
          <w:szCs w:val="32"/>
          <w:shd w:val="clear" w:color="auto" w:fill="FFFFFF"/>
          <w14:ligatures w14:val="none"/>
        </w:rPr>
        <w:t>：</w:t>
      </w:r>
      <w:r>
        <w:rPr>
          <w:rFonts w:ascii="Times New Roman" w:eastAsia="方正仿宋_GBK" w:hAnsi="Times New Roman" w:cs="Times New Roman"/>
          <w:color w:val="1C1F23"/>
          <w:kern w:val="0"/>
          <w:sz w:val="32"/>
          <w:szCs w:val="32"/>
          <w:shd w:val="clear" w:color="auto" w:fill="FFFFFF"/>
          <w14:ligatures w14:val="none"/>
        </w:rPr>
        <w:t>19942239343</w:t>
      </w:r>
    </w:p>
    <w:p w14:paraId="7F34F4F8" w14:textId="77777777" w:rsidR="002E2170" w:rsidRDefault="00857C25">
      <w:pPr>
        <w:widowControl/>
        <w:spacing w:after="0" w:line="360" w:lineRule="auto"/>
        <w:ind w:firstLineChars="700" w:firstLine="22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邓老师：</w:t>
      </w:r>
      <w:r>
        <w:rPr>
          <w:rFonts w:ascii="Times New Roman" w:eastAsia="方正仿宋_GBK" w:hAnsi="Times New Roman" w:cs="Times New Roman"/>
          <w:color w:val="1C1F23"/>
          <w:kern w:val="0"/>
          <w:sz w:val="32"/>
          <w:szCs w:val="32"/>
          <w:shd w:val="clear" w:color="auto" w:fill="FFFFFF"/>
          <w14:ligatures w14:val="none"/>
        </w:rPr>
        <w:t>152</w:t>
      </w:r>
      <w:r>
        <w:rPr>
          <w:rFonts w:ascii="Times New Roman" w:eastAsia="方正仿宋_GBK" w:hAnsi="Times New Roman" w:cs="Times New Roman"/>
          <w:color w:val="1C1F23"/>
          <w:kern w:val="0"/>
          <w:sz w:val="32"/>
          <w:szCs w:val="32"/>
          <w:shd w:val="clear" w:color="auto" w:fill="FFFFFF"/>
          <w14:ligatures w14:val="none"/>
        </w:rPr>
        <w:t>15071466</w:t>
      </w:r>
    </w:p>
    <w:p w14:paraId="2DA6B858"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color w:val="1C1F23"/>
          <w:kern w:val="0"/>
          <w:sz w:val="32"/>
          <w:szCs w:val="32"/>
          <w:shd w:val="clear" w:color="auto" w:fill="FFFFFF"/>
          <w14:ligatures w14:val="none"/>
        </w:rPr>
        <w:t>特此通知</w:t>
      </w:r>
    </w:p>
    <w:p w14:paraId="6FFAD152" w14:textId="77777777" w:rsidR="002E2170" w:rsidRDefault="002E2170">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p>
    <w:p w14:paraId="043D3054" w14:textId="77777777" w:rsidR="002E2170" w:rsidRDefault="00857C25">
      <w:pPr>
        <w:widowControl/>
        <w:spacing w:after="0" w:line="360" w:lineRule="auto"/>
        <w:ind w:firstLineChars="200" w:firstLine="64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附件：</w:t>
      </w:r>
      <w:r>
        <w:rPr>
          <w:rFonts w:ascii="Times New Roman" w:eastAsia="方正仿宋_GBK" w:hAnsi="Times New Roman" w:cs="Times New Roman" w:hint="eastAsia"/>
          <w:color w:val="1C1F23"/>
          <w:kern w:val="0"/>
          <w:sz w:val="32"/>
          <w:szCs w:val="32"/>
          <w:shd w:val="clear" w:color="auto" w:fill="FFFFFF"/>
          <w14:ligatures w14:val="none"/>
        </w:rPr>
        <w:t>1</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报名表</w:t>
      </w:r>
    </w:p>
    <w:p w14:paraId="3A73AB9B" w14:textId="77777777" w:rsidR="002E2170" w:rsidRDefault="00857C25">
      <w:pPr>
        <w:widowControl/>
        <w:spacing w:after="0" w:line="360" w:lineRule="auto"/>
        <w:ind w:firstLineChars="500" w:firstLine="160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2</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产品设计计划书</w:t>
      </w:r>
    </w:p>
    <w:p w14:paraId="028B2FC8" w14:textId="77777777" w:rsidR="002E2170" w:rsidRDefault="00857C25">
      <w:pPr>
        <w:widowControl/>
        <w:spacing w:after="0" w:line="360" w:lineRule="auto"/>
        <w:ind w:firstLineChars="500" w:firstLine="1600"/>
        <w:rPr>
          <w:rFonts w:ascii="Times New Roman" w:eastAsia="方正仿宋_GBK" w:hAnsi="Times New Roman" w:cs="Times New Roman"/>
          <w:color w:val="1C1F23"/>
          <w:kern w:val="0"/>
          <w:sz w:val="32"/>
          <w:szCs w:val="32"/>
          <w:shd w:val="clear" w:color="auto" w:fill="FFFFFF"/>
          <w14:ligatures w14:val="none"/>
        </w:rPr>
      </w:pPr>
      <w:r>
        <w:rPr>
          <w:rFonts w:ascii="Times New Roman" w:eastAsia="方正仿宋_GBK" w:hAnsi="Times New Roman" w:cs="Times New Roman" w:hint="eastAsia"/>
          <w:color w:val="1C1F23"/>
          <w:kern w:val="0"/>
          <w:sz w:val="32"/>
          <w:szCs w:val="32"/>
          <w:shd w:val="clear" w:color="auto" w:fill="FFFFFF"/>
          <w14:ligatures w14:val="none"/>
        </w:rPr>
        <w:t>3</w:t>
      </w:r>
      <w:r>
        <w:rPr>
          <w:rFonts w:ascii="Times New Roman" w:eastAsia="方正仿宋_GBK" w:hAnsi="Times New Roman" w:cs="Times New Roman"/>
          <w:color w:val="1C1F23"/>
          <w:kern w:val="0"/>
          <w:sz w:val="32"/>
          <w:szCs w:val="32"/>
          <w:shd w:val="clear" w:color="auto" w:fill="FFFFFF"/>
          <w14:ligatures w14:val="none"/>
        </w:rPr>
        <w:t>.</w:t>
      </w:r>
      <w:r>
        <w:rPr>
          <w:rFonts w:ascii="Times New Roman" w:eastAsia="方正仿宋_GBK" w:hAnsi="Times New Roman" w:cs="Times New Roman" w:hint="eastAsia"/>
          <w:color w:val="1C1F23"/>
          <w:kern w:val="0"/>
          <w:sz w:val="32"/>
          <w:szCs w:val="32"/>
          <w:shd w:val="clear" w:color="auto" w:fill="FFFFFF"/>
          <w14:ligatures w14:val="none"/>
        </w:rPr>
        <w:t>评审标准</w:t>
      </w:r>
    </w:p>
    <w:p w14:paraId="30B4B04C" w14:textId="77777777" w:rsidR="002E2170" w:rsidRDefault="00857C25">
      <w:pPr>
        <w:widowControl/>
        <w:spacing w:after="0" w:line="560" w:lineRule="exact"/>
        <w:ind w:firstLineChars="200" w:firstLine="560"/>
        <w:rPr>
          <w:rFonts w:ascii="仿宋" w:eastAsia="仿宋" w:hAnsi="仿宋" w:cs="Segoe UI"/>
          <w:color w:val="1C1F23"/>
          <w:kern w:val="0"/>
          <w:sz w:val="32"/>
          <w:szCs w:val="32"/>
          <w:shd w:val="clear" w:color="auto" w:fill="FFFFFF"/>
          <w14:ligatures w14:val="none"/>
        </w:rPr>
      </w:pPr>
      <w:r>
        <w:rPr>
          <w:rFonts w:ascii="仿宋" w:eastAsia="仿宋" w:hAnsi="仿宋" w:cs="Segoe UI" w:hint="eastAsia"/>
          <w:color w:val="1C1F23"/>
          <w:kern w:val="0"/>
          <w:sz w:val="28"/>
          <w:szCs w:val="28"/>
          <w:shd w:val="clear" w:color="auto" w:fill="FFFFFF"/>
          <w14:ligatures w14:val="none"/>
        </w:rPr>
        <w:t xml:space="preserve"> </w:t>
      </w:r>
      <w:r>
        <w:rPr>
          <w:rFonts w:ascii="仿宋" w:eastAsia="仿宋" w:hAnsi="仿宋" w:cs="Segoe UI"/>
          <w:color w:val="1C1F23"/>
          <w:kern w:val="0"/>
          <w:sz w:val="28"/>
          <w:szCs w:val="28"/>
          <w:shd w:val="clear" w:color="auto" w:fill="FFFFFF"/>
          <w14:ligatures w14:val="none"/>
        </w:rPr>
        <w:t xml:space="preserve">                             </w:t>
      </w:r>
      <w:r>
        <w:rPr>
          <w:rFonts w:ascii="仿宋" w:eastAsia="仿宋" w:hAnsi="仿宋" w:cs="Segoe UI"/>
          <w:color w:val="1C1F23"/>
          <w:kern w:val="0"/>
          <w:sz w:val="32"/>
          <w:szCs w:val="32"/>
          <w:shd w:val="clear" w:color="auto" w:fill="FFFFFF"/>
          <w14:ligatures w14:val="none"/>
        </w:rPr>
        <w:t xml:space="preserve">  </w:t>
      </w:r>
      <w:r>
        <w:rPr>
          <w:rFonts w:ascii="仿宋" w:eastAsia="仿宋" w:hAnsi="仿宋" w:cs="Segoe UI" w:hint="eastAsia"/>
          <w:color w:val="1C1F23"/>
          <w:kern w:val="0"/>
          <w:sz w:val="32"/>
          <w:szCs w:val="32"/>
          <w:shd w:val="clear" w:color="auto" w:fill="FFFFFF"/>
          <w14:ligatures w14:val="none"/>
        </w:rPr>
        <w:t>智慧农业学院</w:t>
      </w:r>
      <w:r>
        <w:rPr>
          <w:rFonts w:ascii="仿宋" w:eastAsia="仿宋" w:hAnsi="仿宋" w:cs="Segoe UI" w:hint="eastAsia"/>
          <w:color w:val="1C1F23"/>
          <w:kern w:val="0"/>
          <w:sz w:val="32"/>
          <w:szCs w:val="32"/>
          <w:shd w:val="clear" w:color="auto" w:fill="FFFFFF"/>
          <w14:ligatures w14:val="none"/>
        </w:rPr>
        <w:t xml:space="preserve"> </w:t>
      </w:r>
      <w:r>
        <w:rPr>
          <w:rFonts w:ascii="仿宋" w:eastAsia="仿宋" w:hAnsi="仿宋" w:cs="Segoe UI"/>
          <w:color w:val="1C1F23"/>
          <w:kern w:val="0"/>
          <w:sz w:val="32"/>
          <w:szCs w:val="32"/>
          <w:shd w:val="clear" w:color="auto" w:fill="FFFFFF"/>
          <w14:ligatures w14:val="none"/>
        </w:rPr>
        <w:t xml:space="preserve"> </w:t>
      </w:r>
      <w:r>
        <w:rPr>
          <w:rFonts w:ascii="仿宋" w:eastAsia="仿宋" w:hAnsi="仿宋" w:cs="Segoe UI" w:hint="eastAsia"/>
          <w:color w:val="1C1F23"/>
          <w:kern w:val="0"/>
          <w:sz w:val="32"/>
          <w:szCs w:val="32"/>
          <w:shd w:val="clear" w:color="auto" w:fill="FFFFFF"/>
          <w14:ligatures w14:val="none"/>
        </w:rPr>
        <w:t>教务处</w:t>
      </w:r>
    </w:p>
    <w:p w14:paraId="1EDC26A2" w14:textId="77777777" w:rsidR="002E2170" w:rsidRDefault="00857C25">
      <w:pPr>
        <w:widowControl/>
        <w:spacing w:after="0" w:line="560" w:lineRule="exact"/>
        <w:ind w:firstLineChars="200" w:firstLine="560"/>
        <w:rPr>
          <w:rFonts w:ascii="仿宋" w:eastAsia="仿宋" w:hAnsi="仿宋" w:cs="Segoe UI"/>
          <w:color w:val="1C1F23"/>
          <w:kern w:val="0"/>
          <w:sz w:val="28"/>
          <w:szCs w:val="28"/>
          <w:shd w:val="clear" w:color="auto" w:fill="FFFFFF"/>
          <w14:ligatures w14:val="none"/>
        </w:rPr>
      </w:pPr>
      <w:r>
        <w:rPr>
          <w:rFonts w:ascii="仿宋" w:eastAsia="仿宋" w:hAnsi="仿宋" w:cs="Segoe UI" w:hint="eastAsia"/>
          <w:color w:val="1C1F23"/>
          <w:kern w:val="0"/>
          <w:sz w:val="28"/>
          <w:szCs w:val="28"/>
          <w:shd w:val="clear" w:color="auto" w:fill="FFFFFF"/>
          <w14:ligatures w14:val="none"/>
        </w:rPr>
        <w:t xml:space="preserve"> </w:t>
      </w:r>
      <w:r>
        <w:rPr>
          <w:rFonts w:ascii="仿宋" w:eastAsia="仿宋" w:hAnsi="仿宋" w:cs="Segoe UI"/>
          <w:color w:val="1C1F23"/>
          <w:kern w:val="0"/>
          <w:sz w:val="28"/>
          <w:szCs w:val="28"/>
          <w:shd w:val="clear" w:color="auto" w:fill="FFFFFF"/>
          <w14:ligatures w14:val="none"/>
        </w:rPr>
        <w:t xml:space="preserve">                              </w:t>
      </w:r>
      <w:r>
        <w:rPr>
          <w:rFonts w:ascii="仿宋" w:eastAsia="仿宋" w:hAnsi="仿宋" w:cs="Segoe UI"/>
          <w:color w:val="1C1F23"/>
          <w:kern w:val="0"/>
          <w:sz w:val="32"/>
          <w:szCs w:val="32"/>
          <w:shd w:val="clear" w:color="auto" w:fill="FFFFFF"/>
          <w14:ligatures w14:val="none"/>
        </w:rPr>
        <w:t xml:space="preserve">     202</w:t>
      </w:r>
      <w:r>
        <w:rPr>
          <w:rFonts w:ascii="仿宋" w:eastAsia="仿宋" w:hAnsi="仿宋" w:cs="Segoe UI" w:hint="eastAsia"/>
          <w:color w:val="1C1F23"/>
          <w:kern w:val="0"/>
          <w:sz w:val="32"/>
          <w:szCs w:val="32"/>
          <w:shd w:val="clear" w:color="auto" w:fill="FFFFFF"/>
          <w14:ligatures w14:val="none"/>
        </w:rPr>
        <w:t>6</w:t>
      </w:r>
      <w:r>
        <w:rPr>
          <w:rFonts w:ascii="仿宋" w:eastAsia="仿宋" w:hAnsi="仿宋" w:cs="Segoe UI" w:hint="eastAsia"/>
          <w:color w:val="1C1F23"/>
          <w:kern w:val="0"/>
          <w:sz w:val="32"/>
          <w:szCs w:val="32"/>
          <w:shd w:val="clear" w:color="auto" w:fill="FFFFFF"/>
          <w14:ligatures w14:val="none"/>
        </w:rPr>
        <w:t>年</w:t>
      </w:r>
      <w:r>
        <w:rPr>
          <w:rFonts w:ascii="仿宋" w:eastAsia="仿宋" w:hAnsi="仿宋" w:cs="Segoe UI" w:hint="eastAsia"/>
          <w:color w:val="1C1F23"/>
          <w:kern w:val="0"/>
          <w:sz w:val="32"/>
          <w:szCs w:val="32"/>
          <w:shd w:val="clear" w:color="auto" w:fill="FFFFFF"/>
          <w14:ligatures w14:val="none"/>
        </w:rPr>
        <w:t>4</w:t>
      </w:r>
      <w:r>
        <w:rPr>
          <w:rFonts w:ascii="仿宋" w:eastAsia="仿宋" w:hAnsi="仿宋" w:cs="Segoe UI" w:hint="eastAsia"/>
          <w:color w:val="1C1F23"/>
          <w:kern w:val="0"/>
          <w:sz w:val="32"/>
          <w:szCs w:val="32"/>
          <w:shd w:val="clear" w:color="auto" w:fill="FFFFFF"/>
          <w14:ligatures w14:val="none"/>
        </w:rPr>
        <w:t>月</w:t>
      </w:r>
      <w:r>
        <w:rPr>
          <w:rFonts w:ascii="仿宋" w:eastAsia="仿宋" w:hAnsi="仿宋" w:cs="Segoe UI" w:hint="eastAsia"/>
          <w:color w:val="1C1F23"/>
          <w:kern w:val="0"/>
          <w:sz w:val="32"/>
          <w:szCs w:val="32"/>
          <w:shd w:val="clear" w:color="auto" w:fill="FFFFFF"/>
          <w14:ligatures w14:val="none"/>
        </w:rPr>
        <w:t>24</w:t>
      </w:r>
      <w:r>
        <w:rPr>
          <w:rFonts w:ascii="仿宋" w:eastAsia="仿宋" w:hAnsi="仿宋" w:cs="Segoe UI" w:hint="eastAsia"/>
          <w:color w:val="1C1F23"/>
          <w:kern w:val="0"/>
          <w:sz w:val="32"/>
          <w:szCs w:val="32"/>
          <w:shd w:val="clear" w:color="auto" w:fill="FFFFFF"/>
          <w14:ligatures w14:val="none"/>
        </w:rPr>
        <w:t>日</w:t>
      </w:r>
    </w:p>
    <w:sectPr w:rsidR="002E21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19C6" w14:textId="77777777" w:rsidR="00857C25" w:rsidRDefault="00857C25">
      <w:pPr>
        <w:spacing w:line="240" w:lineRule="auto"/>
      </w:pPr>
      <w:r>
        <w:separator/>
      </w:r>
    </w:p>
  </w:endnote>
  <w:endnote w:type="continuationSeparator" w:id="0">
    <w:p w14:paraId="21A58CA9" w14:textId="77777777" w:rsidR="00857C25" w:rsidRDefault="00857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9215" w14:textId="77777777" w:rsidR="00857C25" w:rsidRDefault="00857C25">
      <w:pPr>
        <w:spacing w:after="0"/>
      </w:pPr>
      <w:r>
        <w:separator/>
      </w:r>
    </w:p>
  </w:footnote>
  <w:footnote w:type="continuationSeparator" w:id="0">
    <w:p w14:paraId="60A4665E" w14:textId="77777777" w:rsidR="00857C25" w:rsidRDefault="00857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64CD09"/>
    <w:multiLevelType w:val="singleLevel"/>
    <w:tmpl w:val="D264CD09"/>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C7C"/>
    <w:rsid w:val="000812DC"/>
    <w:rsid w:val="000A24C2"/>
    <w:rsid w:val="000B5286"/>
    <w:rsid w:val="000C26E3"/>
    <w:rsid w:val="000F5F85"/>
    <w:rsid w:val="00107A61"/>
    <w:rsid w:val="001212BF"/>
    <w:rsid w:val="00124511"/>
    <w:rsid w:val="00152F1B"/>
    <w:rsid w:val="00166D69"/>
    <w:rsid w:val="00184091"/>
    <w:rsid w:val="001F4D37"/>
    <w:rsid w:val="00230791"/>
    <w:rsid w:val="002926B3"/>
    <w:rsid w:val="002A2212"/>
    <w:rsid w:val="002E2170"/>
    <w:rsid w:val="002E5EAF"/>
    <w:rsid w:val="00305373"/>
    <w:rsid w:val="00340314"/>
    <w:rsid w:val="003451C9"/>
    <w:rsid w:val="00345A17"/>
    <w:rsid w:val="0035228C"/>
    <w:rsid w:val="0039339A"/>
    <w:rsid w:val="003A6FA8"/>
    <w:rsid w:val="003B3AB1"/>
    <w:rsid w:val="003D163C"/>
    <w:rsid w:val="003E2322"/>
    <w:rsid w:val="0042061E"/>
    <w:rsid w:val="00436641"/>
    <w:rsid w:val="00442C3D"/>
    <w:rsid w:val="00446300"/>
    <w:rsid w:val="004547EC"/>
    <w:rsid w:val="0046074B"/>
    <w:rsid w:val="0048743D"/>
    <w:rsid w:val="00487974"/>
    <w:rsid w:val="004C1109"/>
    <w:rsid w:val="004C2539"/>
    <w:rsid w:val="004D1FBD"/>
    <w:rsid w:val="004E1C7D"/>
    <w:rsid w:val="005001FB"/>
    <w:rsid w:val="005202F8"/>
    <w:rsid w:val="0056601E"/>
    <w:rsid w:val="005C2633"/>
    <w:rsid w:val="005E50D8"/>
    <w:rsid w:val="00607B38"/>
    <w:rsid w:val="00637DAC"/>
    <w:rsid w:val="00650E10"/>
    <w:rsid w:val="00671A47"/>
    <w:rsid w:val="00677785"/>
    <w:rsid w:val="00680C7C"/>
    <w:rsid w:val="00692A22"/>
    <w:rsid w:val="006C4476"/>
    <w:rsid w:val="00760BA7"/>
    <w:rsid w:val="007725A7"/>
    <w:rsid w:val="007863C2"/>
    <w:rsid w:val="007C13A9"/>
    <w:rsid w:val="007E0B2D"/>
    <w:rsid w:val="007F5487"/>
    <w:rsid w:val="0082100A"/>
    <w:rsid w:val="00857C25"/>
    <w:rsid w:val="00877C9C"/>
    <w:rsid w:val="00887854"/>
    <w:rsid w:val="008A6643"/>
    <w:rsid w:val="008A73AF"/>
    <w:rsid w:val="008A7D0C"/>
    <w:rsid w:val="008C5B8B"/>
    <w:rsid w:val="008C77C0"/>
    <w:rsid w:val="00957557"/>
    <w:rsid w:val="00980BE3"/>
    <w:rsid w:val="00993AD2"/>
    <w:rsid w:val="00997D30"/>
    <w:rsid w:val="00A07A35"/>
    <w:rsid w:val="00A3783F"/>
    <w:rsid w:val="00AA7BA4"/>
    <w:rsid w:val="00B17EB4"/>
    <w:rsid w:val="00B272B5"/>
    <w:rsid w:val="00B45537"/>
    <w:rsid w:val="00B457D4"/>
    <w:rsid w:val="00B93AFF"/>
    <w:rsid w:val="00BA14CC"/>
    <w:rsid w:val="00C06950"/>
    <w:rsid w:val="00C55798"/>
    <w:rsid w:val="00C63E42"/>
    <w:rsid w:val="00C71DEF"/>
    <w:rsid w:val="00C77560"/>
    <w:rsid w:val="00C86C8E"/>
    <w:rsid w:val="00C9717B"/>
    <w:rsid w:val="00CA6AB1"/>
    <w:rsid w:val="00CC79C3"/>
    <w:rsid w:val="00CD3415"/>
    <w:rsid w:val="00CE0EA3"/>
    <w:rsid w:val="00D1427A"/>
    <w:rsid w:val="00D45749"/>
    <w:rsid w:val="00D519A7"/>
    <w:rsid w:val="00D637A2"/>
    <w:rsid w:val="00D7542F"/>
    <w:rsid w:val="00D77016"/>
    <w:rsid w:val="00DA2794"/>
    <w:rsid w:val="00DC5E6D"/>
    <w:rsid w:val="00DD101A"/>
    <w:rsid w:val="00E329DF"/>
    <w:rsid w:val="00E72132"/>
    <w:rsid w:val="00E82EC3"/>
    <w:rsid w:val="00E93878"/>
    <w:rsid w:val="00EA5AE9"/>
    <w:rsid w:val="00EB101E"/>
    <w:rsid w:val="00ED4789"/>
    <w:rsid w:val="00F40FE3"/>
    <w:rsid w:val="00F65DF8"/>
    <w:rsid w:val="00FB22DA"/>
    <w:rsid w:val="00FB34F6"/>
    <w:rsid w:val="00FC5E71"/>
    <w:rsid w:val="00FD1BC9"/>
    <w:rsid w:val="00FD56C3"/>
    <w:rsid w:val="00FE21DC"/>
    <w:rsid w:val="00FF0746"/>
    <w:rsid w:val="00FF7EC1"/>
    <w:rsid w:val="03555A65"/>
    <w:rsid w:val="03C350C4"/>
    <w:rsid w:val="098D7D07"/>
    <w:rsid w:val="0A79028B"/>
    <w:rsid w:val="0B8D4DCB"/>
    <w:rsid w:val="0C4A0131"/>
    <w:rsid w:val="1068327B"/>
    <w:rsid w:val="109F606A"/>
    <w:rsid w:val="14292D22"/>
    <w:rsid w:val="144C719D"/>
    <w:rsid w:val="16AB0D66"/>
    <w:rsid w:val="18CC22FA"/>
    <w:rsid w:val="18CE3E98"/>
    <w:rsid w:val="195E16BF"/>
    <w:rsid w:val="1B505038"/>
    <w:rsid w:val="1C326DDA"/>
    <w:rsid w:val="1C7D1864"/>
    <w:rsid w:val="1C9F5E1A"/>
    <w:rsid w:val="1D28626C"/>
    <w:rsid w:val="20F52909"/>
    <w:rsid w:val="21C67161"/>
    <w:rsid w:val="23233896"/>
    <w:rsid w:val="24765B0F"/>
    <w:rsid w:val="264048FF"/>
    <w:rsid w:val="27117D71"/>
    <w:rsid w:val="29064F88"/>
    <w:rsid w:val="29FC6AB7"/>
    <w:rsid w:val="2FB36F34"/>
    <w:rsid w:val="317E24A7"/>
    <w:rsid w:val="32EE71B8"/>
    <w:rsid w:val="365657A0"/>
    <w:rsid w:val="39A530F0"/>
    <w:rsid w:val="3C737004"/>
    <w:rsid w:val="3DB206A3"/>
    <w:rsid w:val="400B5C95"/>
    <w:rsid w:val="41C310BB"/>
    <w:rsid w:val="42997141"/>
    <w:rsid w:val="433D6D2B"/>
    <w:rsid w:val="43924F9C"/>
    <w:rsid w:val="453749EF"/>
    <w:rsid w:val="459E681C"/>
    <w:rsid w:val="46EA38FD"/>
    <w:rsid w:val="49883A6B"/>
    <w:rsid w:val="4A194A41"/>
    <w:rsid w:val="4A7E5E83"/>
    <w:rsid w:val="4F3B686F"/>
    <w:rsid w:val="513E2C61"/>
    <w:rsid w:val="5180756F"/>
    <w:rsid w:val="5512068D"/>
    <w:rsid w:val="560E52F8"/>
    <w:rsid w:val="567F3662"/>
    <w:rsid w:val="588E696A"/>
    <w:rsid w:val="58B53E16"/>
    <w:rsid w:val="5AF251E8"/>
    <w:rsid w:val="5F3E0D7E"/>
    <w:rsid w:val="614B7400"/>
    <w:rsid w:val="6251076A"/>
    <w:rsid w:val="62BE3C02"/>
    <w:rsid w:val="653E2AE1"/>
    <w:rsid w:val="6A4B752A"/>
    <w:rsid w:val="6BAF111F"/>
    <w:rsid w:val="6BEE37AA"/>
    <w:rsid w:val="70B56644"/>
    <w:rsid w:val="72626AEC"/>
    <w:rsid w:val="735A7DD1"/>
    <w:rsid w:val="746A7BBF"/>
    <w:rsid w:val="753F0105"/>
    <w:rsid w:val="77390C2B"/>
    <w:rsid w:val="7A8C2B0C"/>
    <w:rsid w:val="7AB97A91"/>
    <w:rsid w:val="7B4C1BE3"/>
    <w:rsid w:val="7DDA2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99F2303"/>
  <w15:docId w15:val="{E78F5476-AA49-40AA-B3C7-19F37312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link w:val="30"/>
    <w:uiPriority w:val="9"/>
    <w:qFormat/>
    <w:pPr>
      <w:widowControl/>
      <w:spacing w:before="100" w:beforeAutospacing="1" w:after="100" w:afterAutospacing="1" w:line="240" w:lineRule="auto"/>
      <w:outlineLvl w:val="2"/>
    </w:pPr>
    <w:rPr>
      <w:rFonts w:ascii="宋体" w:eastAsia="宋体" w:hAnsi="宋体" w:cs="宋体"/>
      <w:b/>
      <w:bCs/>
      <w:kern w:val="0"/>
      <w:sz w:val="27"/>
      <w:szCs w:val="27"/>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Normal (Web)"/>
    <w:basedOn w:val="a"/>
    <w:uiPriority w:val="99"/>
    <w:semiHidden/>
    <w:unhideWhenUsed/>
    <w:qFormat/>
    <w:pPr>
      <w:widowControl/>
      <w:spacing w:before="100" w:beforeAutospacing="1" w:after="100" w:afterAutospacing="1" w:line="240" w:lineRule="auto"/>
    </w:pPr>
    <w:rPr>
      <w:rFonts w:ascii="宋体" w:eastAsia="宋体" w:hAnsi="宋体" w:cs="宋体"/>
      <w:kern w:val="0"/>
      <w:sz w:val="24"/>
      <w14:ligatures w14:val="none"/>
    </w:rPr>
  </w:style>
  <w:style w:type="character" w:styleId="a8">
    <w:name w:val="Strong"/>
    <w:basedOn w:val="a0"/>
    <w:uiPriority w:val="22"/>
    <w:qFormat/>
    <w:rPr>
      <w:b/>
      <w:bCs/>
    </w:rPr>
  </w:style>
  <w:style w:type="character" w:styleId="a9">
    <w:name w:val="Hyperlink"/>
    <w:basedOn w:val="a0"/>
    <w:uiPriority w:val="99"/>
    <w:unhideWhenUsed/>
    <w:qFormat/>
    <w:rPr>
      <w:color w:val="0000FF"/>
      <w:u w:val="single"/>
    </w:rPr>
  </w:style>
  <w:style w:type="paragraph" w:customStyle="1" w:styleId="paragraph">
    <w:name w:val="paragraph"/>
    <w:basedOn w:val="a"/>
    <w:semiHidden/>
    <w:qFormat/>
    <w:pPr>
      <w:widowControl/>
      <w:spacing w:before="100" w:beforeAutospacing="1" w:after="100" w:afterAutospacing="1" w:line="240" w:lineRule="auto"/>
    </w:pPr>
    <w:rPr>
      <w:rFonts w:ascii="等线" w:eastAsia="等线" w:hAnsi="等线" w:cs="Times New Roman"/>
      <w:kern w:val="0"/>
      <w:sz w:val="24"/>
      <w14:ligatures w14:val="none"/>
    </w:rPr>
  </w:style>
  <w:style w:type="character" w:customStyle="1" w:styleId="30">
    <w:name w:val="标题 3 字符"/>
    <w:basedOn w:val="a0"/>
    <w:link w:val="3"/>
    <w:uiPriority w:val="9"/>
    <w:qFormat/>
    <w:rPr>
      <w:rFonts w:ascii="宋体" w:eastAsia="宋体" w:hAnsi="宋体" w:cs="宋体"/>
      <w:b/>
      <w:bCs/>
      <w:kern w:val="0"/>
      <w:sz w:val="27"/>
      <w:szCs w:val="27"/>
      <w14:ligatures w14:val="none"/>
    </w:rPr>
  </w:style>
  <w:style w:type="character" w:customStyle="1" w:styleId="10">
    <w:name w:val="标题 1 字符"/>
    <w:basedOn w:val="a0"/>
    <w:link w:val="1"/>
    <w:uiPriority w:val="9"/>
    <w:qFormat/>
    <w:rPr>
      <w:b/>
      <w:bCs/>
      <w:kern w:val="44"/>
      <w:sz w:val="44"/>
      <w:szCs w:val="44"/>
    </w:rPr>
  </w:style>
  <w:style w:type="character" w:customStyle="1" w:styleId="11">
    <w:name w:val="未处理的提及1"/>
    <w:basedOn w:val="a0"/>
    <w:uiPriority w:val="99"/>
    <w:semiHidden/>
    <w:unhideWhenUsed/>
    <w:qFormat/>
    <w:rPr>
      <w:color w:val="605E5C"/>
      <w:shd w:val="clear" w:color="auto" w:fill="E1DFDD"/>
    </w:rPr>
  </w:style>
  <w:style w:type="paragraph" w:styleId="aa">
    <w:name w:val="List Paragraph"/>
    <w:basedOn w:val="a"/>
    <w:uiPriority w:val="99"/>
    <w:unhideWhenUsed/>
    <w:qFormat/>
    <w:pPr>
      <w:ind w:firstLineChars="200" w:firstLine="420"/>
    </w:pPr>
  </w:style>
  <w:style w:type="character" w:customStyle="1" w:styleId="a6">
    <w:name w:val="页眉 字符"/>
    <w:basedOn w:val="a0"/>
    <w:link w:val="a5"/>
    <w:uiPriority w:val="99"/>
    <w:qFormat/>
    <w:rPr>
      <w:rFonts w:asciiTheme="minorHAnsi" w:eastAsiaTheme="minorEastAsia" w:hAnsiTheme="minorHAnsi" w:cstheme="minorBidi"/>
      <w:kern w:val="2"/>
      <w:sz w:val="18"/>
      <w:szCs w:val="18"/>
      <w14:ligatures w14:val="standardContextual"/>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DC9B4-A233-4884-B985-FFD3AF86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恒 张</dc:creator>
  <cp:lastModifiedBy>光绪 杨</cp:lastModifiedBy>
  <cp:revision>5</cp:revision>
  <cp:lastPrinted>2025-04-11T01:01:00Z</cp:lastPrinted>
  <dcterms:created xsi:type="dcterms:W3CDTF">2026-04-24T00:33:00Z</dcterms:created>
  <dcterms:modified xsi:type="dcterms:W3CDTF">2026-04-24T03:39:00Z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eyJoZGlkIjoiNjcyNTViNjhhNTg1MzEwMmQzNWU5NjJkMGNmZmU5M2UiLCJ1c2VySWQiOiI0Mzg2NTcwMzEifQ==</vt:lpwstr>
  </property>
  <property fmtid="{D5CDD505-2E9C-101B-9397-08002B2CF9AE}" pid="3" name="KSOProductBuildVer">
    <vt:lpwstr>2052-12.8.2.21555</vt:lpwstr>
  </property>
  <property fmtid="{D5CDD505-2E9C-101B-9397-08002B2CF9AE}" pid="4" name="ICV">
    <vt:lpwstr>FF09F3CCB8A541C7A1E93039F5D2E799_12</vt:lpwstr>
  </property>
</Properties>
</file>